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6" w:rsidRPr="00FF79A6" w:rsidRDefault="00FF79A6" w:rsidP="00FF79A6">
      <w:pPr>
        <w:ind w:left="-540" w:right="-545" w:hanging="360"/>
        <w:jc w:val="center"/>
        <w:rPr>
          <w:rFonts w:ascii="Times New Roman" w:hAnsi="Times New Roman" w:cs="Times New Roman"/>
          <w:sz w:val="28"/>
          <w:lang w:eastAsia="ru-RU"/>
        </w:rPr>
      </w:pPr>
      <w:r w:rsidRPr="00FF79A6">
        <w:rPr>
          <w:rFonts w:ascii="Times New Roman" w:hAnsi="Times New Roman" w:cs="Times New Roman"/>
          <w:sz w:val="28"/>
          <w:lang w:eastAsia="ru-RU"/>
        </w:rPr>
        <w:t xml:space="preserve">Федеральное государственное бюджетное образовательное </w:t>
      </w:r>
    </w:p>
    <w:p w:rsidR="00FF79A6" w:rsidRPr="00FF79A6" w:rsidRDefault="00FF79A6" w:rsidP="00FF79A6">
      <w:pPr>
        <w:ind w:left="-540" w:right="-545" w:hanging="360"/>
        <w:jc w:val="center"/>
        <w:rPr>
          <w:rFonts w:ascii="Times New Roman" w:hAnsi="Times New Roman" w:cs="Times New Roman"/>
          <w:sz w:val="28"/>
          <w:lang w:eastAsia="ru-RU"/>
        </w:rPr>
      </w:pPr>
      <w:r w:rsidRPr="00FF79A6">
        <w:rPr>
          <w:rFonts w:ascii="Times New Roman" w:hAnsi="Times New Roman" w:cs="Times New Roman"/>
          <w:sz w:val="28"/>
          <w:lang w:eastAsia="ru-RU"/>
        </w:rPr>
        <w:t>учреждение высшего образования</w:t>
      </w:r>
    </w:p>
    <w:p w:rsidR="00FF79A6" w:rsidRPr="00FF79A6" w:rsidRDefault="00FF79A6" w:rsidP="00FF79A6">
      <w:pPr>
        <w:ind w:left="-540"/>
        <w:jc w:val="center"/>
        <w:rPr>
          <w:rFonts w:ascii="Times New Roman" w:hAnsi="Times New Roman" w:cs="Times New Roman"/>
          <w:sz w:val="28"/>
          <w:lang w:eastAsia="ru-RU"/>
        </w:rPr>
      </w:pPr>
      <w:r w:rsidRPr="00FF79A6">
        <w:rPr>
          <w:rFonts w:ascii="Times New Roman" w:hAnsi="Times New Roman" w:cs="Times New Roman"/>
          <w:sz w:val="28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FF79A6" w:rsidRPr="00FF79A6" w:rsidRDefault="00FF79A6" w:rsidP="00FF79A6">
      <w:pPr>
        <w:ind w:left="-540"/>
        <w:jc w:val="center"/>
        <w:rPr>
          <w:rFonts w:ascii="Times New Roman" w:hAnsi="Times New Roman" w:cs="Times New Roman"/>
          <w:sz w:val="28"/>
          <w:lang w:eastAsia="ru-RU"/>
        </w:rPr>
      </w:pPr>
      <w:r w:rsidRPr="00FF79A6">
        <w:rPr>
          <w:rFonts w:ascii="Times New Roman" w:hAnsi="Times New Roman" w:cs="Times New Roman"/>
          <w:sz w:val="28"/>
          <w:lang w:eastAsia="ru-RU"/>
        </w:rPr>
        <w:t>Энгельсский технологический институт (филиал)</w:t>
      </w:r>
    </w:p>
    <w:p w:rsidR="00FF79A6" w:rsidRPr="00FF79A6" w:rsidRDefault="00FF79A6" w:rsidP="00FF79A6">
      <w:pPr>
        <w:jc w:val="center"/>
        <w:rPr>
          <w:rFonts w:ascii="Times New Roman" w:hAnsi="Times New Roman" w:cs="Times New Roman"/>
          <w:sz w:val="28"/>
          <w:lang w:eastAsia="ru-RU"/>
        </w:rPr>
      </w:pPr>
    </w:p>
    <w:p w:rsidR="00FF79A6" w:rsidRPr="00FF79A6" w:rsidRDefault="00FF79A6" w:rsidP="00FF79A6">
      <w:pPr>
        <w:jc w:val="center"/>
        <w:rPr>
          <w:rFonts w:ascii="Times New Roman" w:hAnsi="Times New Roman" w:cs="Times New Roman"/>
          <w:sz w:val="28"/>
          <w:lang w:eastAsia="ru-RU"/>
        </w:rPr>
      </w:pPr>
      <w:r w:rsidRPr="00FF79A6">
        <w:rPr>
          <w:rFonts w:ascii="Times New Roman" w:hAnsi="Times New Roman" w:cs="Times New Roman"/>
          <w:sz w:val="28"/>
          <w:lang w:eastAsia="ru-RU"/>
        </w:rPr>
        <w:t>Кафедра «Оборудование и технологии обработки материалов»</w:t>
      </w:r>
    </w:p>
    <w:p w:rsidR="00FF79A6" w:rsidRPr="00FF79A6" w:rsidRDefault="00FF79A6" w:rsidP="00FF79A6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 w:cs="Times New Roman"/>
          <w:b/>
          <w:kern w:val="28"/>
          <w:sz w:val="28"/>
          <w:szCs w:val="20"/>
          <w:lang w:eastAsia="ru-RU"/>
        </w:rPr>
      </w:pPr>
      <w:r w:rsidRPr="00FF79A6">
        <w:rPr>
          <w:rFonts w:ascii="Arial" w:hAnsi="Arial" w:cs="Times New Roman"/>
          <w:b/>
          <w:kern w:val="28"/>
          <w:sz w:val="28"/>
          <w:szCs w:val="20"/>
          <w:lang w:eastAsia="ru-RU"/>
        </w:rPr>
        <w:t>РАБОЧ</w:t>
      </w:r>
      <w:r w:rsidR="00FB483B">
        <w:rPr>
          <w:rFonts w:ascii="Arial" w:hAnsi="Arial" w:cs="Times New Roman"/>
          <w:b/>
          <w:kern w:val="28"/>
          <w:sz w:val="28"/>
          <w:szCs w:val="20"/>
          <w:lang w:eastAsia="ru-RU"/>
        </w:rPr>
        <w:t>АЯ</w:t>
      </w:r>
      <w:r w:rsidRPr="00FF79A6">
        <w:rPr>
          <w:rFonts w:ascii="Arial" w:hAnsi="Arial" w:cs="Times New Roman"/>
          <w:b/>
          <w:kern w:val="28"/>
          <w:sz w:val="28"/>
          <w:szCs w:val="20"/>
          <w:lang w:eastAsia="ru-RU"/>
        </w:rPr>
        <w:t xml:space="preserve"> ПРОГРАММ</w:t>
      </w:r>
      <w:r w:rsidR="00FB483B">
        <w:rPr>
          <w:rFonts w:ascii="Arial" w:hAnsi="Arial" w:cs="Times New Roman"/>
          <w:b/>
          <w:kern w:val="28"/>
          <w:sz w:val="28"/>
          <w:szCs w:val="20"/>
          <w:lang w:eastAsia="ru-RU"/>
        </w:rPr>
        <w:t>А</w:t>
      </w:r>
    </w:p>
    <w:p w:rsidR="00FF79A6" w:rsidRPr="00FF79A6" w:rsidRDefault="00FF79A6" w:rsidP="00FF79A6">
      <w:pPr>
        <w:jc w:val="center"/>
        <w:rPr>
          <w:rFonts w:ascii="Times New Roman" w:hAnsi="Times New Roman" w:cs="Times New Roman"/>
          <w:lang w:eastAsia="ru-RU"/>
        </w:rPr>
      </w:pPr>
      <w:r w:rsidRPr="00FF79A6">
        <w:rPr>
          <w:rFonts w:ascii="Times New Roman" w:hAnsi="Times New Roman" w:cs="Times New Roman"/>
          <w:lang w:eastAsia="ru-RU"/>
        </w:rPr>
        <w:t>по дисциплине</w:t>
      </w:r>
    </w:p>
    <w:p w:rsidR="00FF79A6" w:rsidRPr="00AC126F" w:rsidRDefault="00FF79A6" w:rsidP="00FF79A6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C126F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="009C758A" w:rsidRPr="00AC126F">
        <w:rPr>
          <w:rFonts w:ascii="Times New Roman" w:hAnsi="Times New Roman"/>
          <w:i/>
          <w:sz w:val="28"/>
          <w:szCs w:val="28"/>
        </w:rPr>
        <w:t xml:space="preserve">Б.1.1.12 </w:t>
      </w:r>
      <w:r w:rsidRPr="00AC126F">
        <w:rPr>
          <w:rFonts w:ascii="Times New Roman" w:hAnsi="Times New Roman" w:cs="Times New Roman"/>
          <w:i/>
          <w:sz w:val="28"/>
          <w:szCs w:val="28"/>
          <w:lang w:eastAsia="ru-RU"/>
        </w:rPr>
        <w:t>Инженерная графика»</w:t>
      </w:r>
    </w:p>
    <w:p w:rsidR="00AC126F" w:rsidRDefault="00AC126F" w:rsidP="00FF79A6">
      <w:pPr>
        <w:jc w:val="center"/>
        <w:rPr>
          <w:rFonts w:ascii="Times New Roman" w:hAnsi="Times New Roman" w:cs="Times New Roman"/>
          <w:lang w:eastAsia="ru-RU"/>
        </w:rPr>
      </w:pPr>
    </w:p>
    <w:p w:rsidR="00FF79A6" w:rsidRPr="00AC126F" w:rsidRDefault="00FF79A6" w:rsidP="00FF79A6">
      <w:pPr>
        <w:jc w:val="center"/>
        <w:rPr>
          <w:rFonts w:ascii="Times New Roman" w:hAnsi="Times New Roman" w:cs="Times New Roman"/>
          <w:lang w:eastAsia="ru-RU"/>
        </w:rPr>
      </w:pPr>
      <w:r w:rsidRPr="00AC126F">
        <w:rPr>
          <w:rFonts w:ascii="Times New Roman" w:hAnsi="Times New Roman" w:cs="Times New Roman"/>
          <w:lang w:eastAsia="ru-RU"/>
        </w:rPr>
        <w:t xml:space="preserve">направление подготовки </w:t>
      </w:r>
    </w:p>
    <w:p w:rsidR="00FF79A6" w:rsidRPr="00AC126F" w:rsidRDefault="00E26DEA" w:rsidP="00FF79A6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15.03.02</w:t>
      </w:r>
      <w:r w:rsidR="00FF79A6" w:rsidRPr="004C314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891AC3" w:rsidRPr="004C3149">
        <w:rPr>
          <w:rFonts w:ascii="Times New Roman" w:hAnsi="Times New Roman" w:cs="Times New Roman"/>
          <w:i/>
          <w:sz w:val="28"/>
          <w:szCs w:val="28"/>
        </w:rPr>
        <w:t>Технологические машины и оборудование</w:t>
      </w:r>
      <w:r w:rsidR="00FF79A6" w:rsidRPr="004C3149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="00AC126F" w:rsidRPr="004C314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(ТМОБ)</w:t>
      </w:r>
    </w:p>
    <w:p w:rsidR="000A01FB" w:rsidRPr="0096005E" w:rsidRDefault="000A01FB" w:rsidP="0096005E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96005E">
        <w:rPr>
          <w:rFonts w:ascii="Times New Roman" w:hAnsi="Times New Roman"/>
          <w:sz w:val="24"/>
          <w:szCs w:val="24"/>
          <w:lang w:val="ru-RU"/>
        </w:rPr>
        <w:t>Для всех профилей</w:t>
      </w:r>
    </w:p>
    <w:p w:rsidR="00FF79A6" w:rsidRPr="00FF79A6" w:rsidRDefault="009C758A" w:rsidP="00AC126F">
      <w:pPr>
        <w:jc w:val="center"/>
        <w:rPr>
          <w:rFonts w:ascii="Times New Roman" w:hAnsi="Times New Roman" w:cs="Times New Roman"/>
          <w:lang w:eastAsia="ru-RU"/>
        </w:rPr>
      </w:pPr>
      <w:r w:rsidRPr="00FF79A6">
        <w:rPr>
          <w:rFonts w:ascii="Times New Roman" w:hAnsi="Times New Roman" w:cs="Times New Roman"/>
          <w:i/>
          <w:lang w:eastAsia="ru-RU"/>
        </w:rPr>
        <w:t xml:space="preserve"> </w:t>
      </w:r>
    </w:p>
    <w:p w:rsidR="000A01FB" w:rsidRDefault="000A01FB" w:rsidP="000A01FB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форма обучения –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заочное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p w:rsidR="000A01FB" w:rsidRDefault="000A01FB" w:rsidP="000A01FB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семестр – </w:t>
      </w:r>
      <w:r w:rsidR="00EA2C7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EA2C7B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EA2C7B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A01FB" w:rsidRDefault="000A01FB" w:rsidP="000A01FB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зачетных единиц – 9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901E01">
        <w:rPr>
          <w:rFonts w:ascii="Times New Roman" w:hAnsi="Times New Roman"/>
          <w:sz w:val="24"/>
          <w:szCs w:val="24"/>
          <w:lang w:val="ru-RU"/>
        </w:rPr>
        <w:t xml:space="preserve"> (3,2,4)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A01FB" w:rsidRDefault="000A01FB" w:rsidP="000A01FB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всего часов-324 (108;</w:t>
      </w:r>
      <w:r w:rsidR="00EA2C7B">
        <w:rPr>
          <w:rFonts w:ascii="Times New Roman" w:hAnsi="Times New Roman"/>
          <w:sz w:val="24"/>
          <w:szCs w:val="24"/>
          <w:lang w:val="ru-RU"/>
        </w:rPr>
        <w:t>108</w:t>
      </w:r>
      <w:r>
        <w:rPr>
          <w:rFonts w:ascii="Times New Roman" w:hAnsi="Times New Roman"/>
          <w:sz w:val="24"/>
          <w:szCs w:val="24"/>
          <w:lang w:val="ru-RU"/>
        </w:rPr>
        <w:t>;1</w:t>
      </w:r>
      <w:r w:rsidR="00EA2C7B">
        <w:rPr>
          <w:rFonts w:ascii="Times New Roman" w:hAnsi="Times New Roman"/>
          <w:sz w:val="24"/>
          <w:szCs w:val="24"/>
          <w:lang w:val="ru-RU"/>
        </w:rPr>
        <w:t>08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A01FB" w:rsidRDefault="000A01FB" w:rsidP="000A01FB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том числе: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A01FB" w:rsidRDefault="000A01FB" w:rsidP="000A01FB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лекции – </w:t>
      </w:r>
      <w:r w:rsidR="00EA2C7B">
        <w:rPr>
          <w:rFonts w:ascii="Times New Roman" w:hAnsi="Times New Roman"/>
          <w:sz w:val="24"/>
          <w:szCs w:val="24"/>
          <w:lang w:val="ru-RU"/>
        </w:rPr>
        <w:t>8</w:t>
      </w:r>
      <w:r w:rsidR="0096005E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EA2C7B">
        <w:rPr>
          <w:rFonts w:ascii="Times New Roman" w:hAnsi="Times New Roman"/>
          <w:sz w:val="24"/>
          <w:szCs w:val="24"/>
          <w:lang w:val="ru-RU"/>
        </w:rPr>
        <w:t>8</w:t>
      </w:r>
      <w:r w:rsidR="005203FE">
        <w:rPr>
          <w:rFonts w:ascii="Times New Roman" w:hAnsi="Times New Roman"/>
          <w:sz w:val="24"/>
          <w:szCs w:val="24"/>
          <w:lang w:val="ru-RU"/>
        </w:rPr>
        <w:t>,</w:t>
      </w:r>
      <w:r w:rsidR="00EA2C7B">
        <w:rPr>
          <w:rFonts w:ascii="Times New Roman" w:hAnsi="Times New Roman"/>
          <w:sz w:val="24"/>
          <w:szCs w:val="24"/>
          <w:lang w:val="ru-RU"/>
        </w:rPr>
        <w:t>-</w:t>
      </w:r>
      <w:r w:rsidR="005203FE">
        <w:rPr>
          <w:rFonts w:ascii="Times New Roman" w:hAnsi="Times New Roman"/>
          <w:sz w:val="24"/>
          <w:szCs w:val="24"/>
          <w:lang w:val="ru-RU"/>
        </w:rPr>
        <w:t>,</w:t>
      </w:r>
      <w:r w:rsidR="00EA2C7B">
        <w:rPr>
          <w:rFonts w:ascii="Times New Roman" w:hAnsi="Times New Roman"/>
          <w:sz w:val="24"/>
          <w:szCs w:val="24"/>
          <w:lang w:val="ru-RU"/>
        </w:rPr>
        <w:t>-</w:t>
      </w:r>
      <w:r w:rsidR="0096005E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A01FB" w:rsidRDefault="000A01FB" w:rsidP="000A01FB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коллоквиумы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–н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ет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A01FB" w:rsidRDefault="0096005E" w:rsidP="000A01FB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практические занятия – 3</w:t>
      </w:r>
      <w:r w:rsidR="000A01FB">
        <w:rPr>
          <w:rFonts w:ascii="Times New Roman" w:hAnsi="Times New Roman"/>
          <w:sz w:val="24"/>
          <w:szCs w:val="24"/>
          <w:lang w:val="ru-RU"/>
        </w:rPr>
        <w:t>2 (</w:t>
      </w:r>
      <w:r w:rsidR="00EA2C7B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="00FB5FB8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;1</w:t>
      </w:r>
      <w:r w:rsidR="00FB5FB8">
        <w:rPr>
          <w:rFonts w:ascii="Times New Roman" w:hAnsi="Times New Roman"/>
          <w:sz w:val="24"/>
          <w:szCs w:val="24"/>
          <w:lang w:val="ru-RU"/>
        </w:rPr>
        <w:t>0</w:t>
      </w:r>
      <w:r w:rsidR="000A01FB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0A01FB">
        <w:rPr>
          <w:rFonts w:ascii="Times New Roman" w:hAnsi="Times New Roman"/>
          <w:sz w:val="24"/>
          <w:szCs w:val="24"/>
          <w:lang w:val="ru-RU"/>
        </w:rPr>
        <w:tab/>
      </w:r>
      <w:r w:rsidR="000A01FB">
        <w:rPr>
          <w:rFonts w:ascii="Times New Roman" w:hAnsi="Times New Roman"/>
          <w:sz w:val="24"/>
          <w:szCs w:val="24"/>
          <w:lang w:val="ru-RU"/>
        </w:rPr>
        <w:tab/>
      </w:r>
      <w:r w:rsidR="000A01FB">
        <w:rPr>
          <w:rFonts w:ascii="Times New Roman" w:hAnsi="Times New Roman"/>
          <w:sz w:val="24"/>
          <w:szCs w:val="24"/>
          <w:lang w:val="ru-RU"/>
        </w:rPr>
        <w:tab/>
      </w:r>
    </w:p>
    <w:p w:rsidR="000A01FB" w:rsidRDefault="000A01FB" w:rsidP="000A01FB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лабораторные занятия – </w:t>
      </w:r>
      <w:r w:rsidR="0096005E">
        <w:rPr>
          <w:rFonts w:ascii="Times New Roman" w:hAnsi="Times New Roman"/>
          <w:sz w:val="24"/>
          <w:szCs w:val="24"/>
          <w:lang w:val="ru-RU"/>
        </w:rPr>
        <w:t>нет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A01FB" w:rsidRDefault="00EA2C7B" w:rsidP="000A01FB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самостоятельная работа – 28</w:t>
      </w:r>
      <w:r w:rsidR="00FB5FB8">
        <w:rPr>
          <w:rFonts w:ascii="Times New Roman" w:hAnsi="Times New Roman"/>
          <w:sz w:val="24"/>
          <w:szCs w:val="24"/>
          <w:lang w:val="ru-RU"/>
        </w:rPr>
        <w:t>8</w:t>
      </w:r>
      <w:r w:rsidR="005203FE">
        <w:rPr>
          <w:rFonts w:ascii="Times New Roman" w:hAnsi="Times New Roman"/>
          <w:sz w:val="24"/>
          <w:szCs w:val="24"/>
          <w:lang w:val="ru-RU"/>
        </w:rPr>
        <w:t xml:space="preserve"> (9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="000A01FB">
        <w:rPr>
          <w:rFonts w:ascii="Times New Roman" w:hAnsi="Times New Roman"/>
          <w:sz w:val="24"/>
          <w:szCs w:val="24"/>
          <w:lang w:val="ru-RU"/>
        </w:rPr>
        <w:t>;</w:t>
      </w:r>
      <w:r w:rsidR="00FB5FB8">
        <w:rPr>
          <w:rFonts w:ascii="Times New Roman" w:hAnsi="Times New Roman"/>
          <w:sz w:val="24"/>
          <w:szCs w:val="24"/>
          <w:lang w:val="ru-RU"/>
        </w:rPr>
        <w:t>100</w:t>
      </w:r>
      <w:r w:rsidR="005203FE"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="00FB5FB8">
        <w:rPr>
          <w:rFonts w:ascii="Times New Roman" w:hAnsi="Times New Roman"/>
          <w:sz w:val="24"/>
          <w:szCs w:val="24"/>
          <w:lang w:val="ru-RU"/>
        </w:rPr>
        <w:t>8</w:t>
      </w:r>
      <w:r w:rsidR="000A01FB">
        <w:rPr>
          <w:rFonts w:ascii="Times New Roman" w:hAnsi="Times New Roman"/>
          <w:sz w:val="24"/>
          <w:szCs w:val="24"/>
          <w:lang w:val="ru-RU"/>
        </w:rPr>
        <w:t>)</w:t>
      </w:r>
      <w:r w:rsidR="000A01FB">
        <w:rPr>
          <w:rFonts w:ascii="Times New Roman" w:hAnsi="Times New Roman"/>
          <w:sz w:val="24"/>
          <w:szCs w:val="24"/>
          <w:lang w:val="ru-RU"/>
        </w:rPr>
        <w:tab/>
      </w:r>
      <w:r w:rsidR="000A01FB">
        <w:rPr>
          <w:rFonts w:ascii="Times New Roman" w:hAnsi="Times New Roman"/>
          <w:sz w:val="24"/>
          <w:szCs w:val="24"/>
          <w:lang w:val="ru-RU"/>
        </w:rPr>
        <w:tab/>
      </w:r>
    </w:p>
    <w:p w:rsidR="000A01FB" w:rsidRDefault="000A01FB" w:rsidP="000A01FB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часов в неделю-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A01FB" w:rsidRPr="00EA2C7B" w:rsidRDefault="000A01FB" w:rsidP="000A01FB">
      <w:pPr>
        <w:pStyle w:val="4"/>
        <w:jc w:val="left"/>
        <w:rPr>
          <w:sz w:val="24"/>
          <w:szCs w:val="24"/>
        </w:rPr>
      </w:pPr>
      <w:r>
        <w:rPr>
          <w:sz w:val="24"/>
          <w:szCs w:val="24"/>
        </w:rPr>
        <w:t>контрольная работа- 2,3</w:t>
      </w:r>
      <w:r w:rsidR="00EA2C7B">
        <w:rPr>
          <w:sz w:val="24"/>
          <w:szCs w:val="24"/>
        </w:rPr>
        <w:t>,4</w:t>
      </w:r>
    </w:p>
    <w:p w:rsidR="00312C3F" w:rsidRDefault="00312C3F" w:rsidP="00312C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зачет –2</w:t>
      </w:r>
      <w:r w:rsidR="00EA2C7B">
        <w:rPr>
          <w:rFonts w:ascii="Times New Roman" w:hAnsi="Times New Roman"/>
          <w:sz w:val="24"/>
          <w:szCs w:val="24"/>
          <w:lang w:val="ru-RU"/>
        </w:rPr>
        <w:t>,4</w:t>
      </w:r>
      <w:r>
        <w:rPr>
          <w:rFonts w:ascii="Times New Roman" w:hAnsi="Times New Roman"/>
          <w:sz w:val="24"/>
          <w:szCs w:val="24"/>
          <w:lang w:val="ru-RU"/>
        </w:rPr>
        <w:t xml:space="preserve"> семестр</w:t>
      </w:r>
    </w:p>
    <w:p w:rsidR="00312C3F" w:rsidRDefault="00312C3F" w:rsidP="00312C3F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экзамен –3 семестр</w:t>
      </w:r>
    </w:p>
    <w:p w:rsidR="00FF79A6" w:rsidRPr="00FF79A6" w:rsidRDefault="00FF79A6" w:rsidP="00FF79A6">
      <w:pPr>
        <w:rPr>
          <w:rFonts w:ascii="Times New Roman" w:hAnsi="Times New Roman" w:cs="Times New Roman"/>
          <w:lang w:eastAsia="ru-RU"/>
        </w:rPr>
      </w:pPr>
    </w:p>
    <w:p w:rsidR="00FF79A6" w:rsidRPr="00FF79A6" w:rsidRDefault="00FF79A6" w:rsidP="00FF79A6">
      <w:pPr>
        <w:rPr>
          <w:rFonts w:ascii="Times New Roman" w:hAnsi="Times New Roman" w:cs="Times New Roman"/>
          <w:lang w:eastAsia="ru-RU"/>
        </w:rPr>
      </w:pPr>
    </w:p>
    <w:p w:rsidR="00FF79A6" w:rsidRPr="00FF79A6" w:rsidRDefault="00FF79A6" w:rsidP="00FF79A6">
      <w:pPr>
        <w:rPr>
          <w:rFonts w:ascii="Times New Roman" w:hAnsi="Times New Roman" w:cs="Times New Roman"/>
          <w:lang w:eastAsia="ru-RU"/>
        </w:rPr>
      </w:pPr>
    </w:p>
    <w:p w:rsidR="00FF79A6" w:rsidRPr="00FF79A6" w:rsidRDefault="00FF79A6" w:rsidP="00FF79A6">
      <w:pPr>
        <w:rPr>
          <w:rFonts w:ascii="Times New Roman" w:hAnsi="Times New Roman" w:cs="Times New Roman"/>
          <w:lang w:eastAsia="ru-RU"/>
        </w:rPr>
      </w:pPr>
    </w:p>
    <w:p w:rsidR="00FF79A6" w:rsidRPr="00FF79A6" w:rsidRDefault="00FF79A6" w:rsidP="00FF79A6">
      <w:pPr>
        <w:rPr>
          <w:rFonts w:ascii="Times New Roman" w:hAnsi="Times New Roman" w:cs="Times New Roman"/>
          <w:lang w:eastAsia="ru-RU"/>
        </w:rPr>
      </w:pPr>
    </w:p>
    <w:p w:rsidR="00FF79A6" w:rsidRDefault="00FF79A6" w:rsidP="00FF79A6">
      <w:pPr>
        <w:rPr>
          <w:rFonts w:ascii="Times New Roman" w:hAnsi="Times New Roman" w:cs="Times New Roman"/>
          <w:lang w:eastAsia="ru-RU"/>
        </w:rPr>
      </w:pPr>
    </w:p>
    <w:p w:rsidR="00AC126F" w:rsidRPr="00FF79A6" w:rsidRDefault="00AC126F" w:rsidP="00FF79A6">
      <w:pPr>
        <w:rPr>
          <w:rFonts w:ascii="Times New Roman" w:hAnsi="Times New Roman" w:cs="Times New Roman"/>
          <w:lang w:eastAsia="ru-RU"/>
        </w:rPr>
      </w:pPr>
    </w:p>
    <w:p w:rsidR="00FF79A6" w:rsidRPr="00FF79A6" w:rsidRDefault="00FF79A6" w:rsidP="00FF79A6">
      <w:pPr>
        <w:rPr>
          <w:rFonts w:ascii="Times New Roman" w:hAnsi="Times New Roman" w:cs="Times New Roman"/>
          <w:lang w:eastAsia="ru-RU"/>
        </w:rPr>
      </w:pPr>
    </w:p>
    <w:p w:rsidR="00FF79A6" w:rsidRDefault="00FF79A6" w:rsidP="00FF79A6">
      <w:pPr>
        <w:jc w:val="center"/>
        <w:rPr>
          <w:rFonts w:ascii="Times New Roman" w:hAnsi="Times New Roman" w:cs="Times New Roman"/>
          <w:lang w:eastAsia="ru-RU"/>
        </w:rPr>
      </w:pPr>
    </w:p>
    <w:p w:rsidR="00FB5FB8" w:rsidRDefault="00FB5FB8" w:rsidP="00FF79A6">
      <w:pPr>
        <w:jc w:val="center"/>
        <w:rPr>
          <w:rFonts w:ascii="Times New Roman" w:hAnsi="Times New Roman" w:cs="Times New Roman"/>
          <w:lang w:eastAsia="ru-RU"/>
        </w:rPr>
      </w:pPr>
    </w:p>
    <w:p w:rsidR="00FB5FB8" w:rsidRDefault="00FB5FB8" w:rsidP="00FF79A6">
      <w:pPr>
        <w:jc w:val="center"/>
        <w:rPr>
          <w:rFonts w:ascii="Times New Roman" w:hAnsi="Times New Roman" w:cs="Times New Roman"/>
          <w:lang w:eastAsia="ru-RU"/>
        </w:rPr>
      </w:pPr>
    </w:p>
    <w:p w:rsidR="00FB5FB8" w:rsidRDefault="00FB5FB8" w:rsidP="00FF79A6">
      <w:pPr>
        <w:jc w:val="center"/>
        <w:rPr>
          <w:rFonts w:ascii="Times New Roman" w:hAnsi="Times New Roman" w:cs="Times New Roman"/>
          <w:lang w:eastAsia="ru-RU"/>
        </w:rPr>
      </w:pPr>
    </w:p>
    <w:p w:rsidR="00FB5FB8" w:rsidRDefault="00FB5FB8" w:rsidP="00FF79A6">
      <w:pPr>
        <w:jc w:val="center"/>
        <w:rPr>
          <w:rFonts w:ascii="Times New Roman" w:hAnsi="Times New Roman" w:cs="Times New Roman"/>
          <w:lang w:eastAsia="ru-RU"/>
        </w:rPr>
      </w:pPr>
    </w:p>
    <w:p w:rsidR="00FB5FB8" w:rsidRDefault="00FB5FB8" w:rsidP="00FF79A6">
      <w:pPr>
        <w:jc w:val="center"/>
        <w:rPr>
          <w:rFonts w:ascii="Times New Roman" w:hAnsi="Times New Roman" w:cs="Times New Roman"/>
          <w:lang w:eastAsia="ru-RU"/>
        </w:rPr>
      </w:pPr>
    </w:p>
    <w:p w:rsidR="00FB5FB8" w:rsidRDefault="00FB5FB8" w:rsidP="00FF79A6">
      <w:pPr>
        <w:jc w:val="center"/>
        <w:rPr>
          <w:rFonts w:ascii="Times New Roman" w:hAnsi="Times New Roman" w:cs="Times New Roman"/>
          <w:lang w:eastAsia="ru-RU"/>
        </w:rPr>
      </w:pPr>
    </w:p>
    <w:p w:rsidR="00FB5FB8" w:rsidRDefault="00FB5FB8" w:rsidP="00FF79A6">
      <w:pPr>
        <w:jc w:val="center"/>
        <w:rPr>
          <w:rFonts w:ascii="Times New Roman" w:hAnsi="Times New Roman" w:cs="Times New Roman"/>
          <w:lang w:eastAsia="ru-RU"/>
        </w:rPr>
      </w:pPr>
    </w:p>
    <w:p w:rsidR="00FB5FB8" w:rsidRDefault="00FB5FB8" w:rsidP="00FF79A6">
      <w:pPr>
        <w:jc w:val="center"/>
        <w:rPr>
          <w:rFonts w:ascii="Times New Roman" w:hAnsi="Times New Roman" w:cs="Times New Roman"/>
          <w:lang w:eastAsia="ru-RU"/>
        </w:rPr>
      </w:pPr>
    </w:p>
    <w:p w:rsidR="00FB5FB8" w:rsidRDefault="00FB5FB8" w:rsidP="00FF79A6">
      <w:pPr>
        <w:jc w:val="center"/>
        <w:rPr>
          <w:rFonts w:ascii="Times New Roman" w:hAnsi="Times New Roman" w:cs="Times New Roman"/>
          <w:lang w:eastAsia="ru-RU"/>
        </w:rPr>
      </w:pPr>
    </w:p>
    <w:p w:rsidR="00FF79A6" w:rsidRPr="00FF79A6" w:rsidRDefault="00FF79A6" w:rsidP="00FF79A6">
      <w:pPr>
        <w:jc w:val="center"/>
        <w:rPr>
          <w:rFonts w:ascii="Times New Roman" w:hAnsi="Times New Roman" w:cs="Times New Roman"/>
          <w:lang w:eastAsia="ru-RU"/>
        </w:rPr>
      </w:pPr>
    </w:p>
    <w:p w:rsidR="00FF79A6" w:rsidRPr="00FF79A6" w:rsidRDefault="006C3345" w:rsidP="00FF79A6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Энгельс </w:t>
      </w:r>
    </w:p>
    <w:p w:rsidR="007B3FCF" w:rsidRPr="00FE301A" w:rsidRDefault="007B3FCF" w:rsidP="007B3FCF">
      <w:pPr>
        <w:tabs>
          <w:tab w:val="left" w:pos="9720"/>
        </w:tabs>
        <w:ind w:right="-106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301A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E301A" w:rsidRPr="00FE30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301A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FE301A" w:rsidRPr="00FE301A">
        <w:rPr>
          <w:rFonts w:ascii="Times New Roman" w:hAnsi="Times New Roman" w:cs="Times New Roman"/>
          <w:b/>
          <w:sz w:val="28"/>
          <w:szCs w:val="28"/>
        </w:rPr>
        <w:t>задачи освоения</w:t>
      </w:r>
      <w:r w:rsidRPr="00FE301A">
        <w:rPr>
          <w:rFonts w:ascii="Times New Roman" w:hAnsi="Times New Roman" w:cs="Times New Roman"/>
          <w:b/>
          <w:sz w:val="28"/>
          <w:szCs w:val="28"/>
        </w:rPr>
        <w:t xml:space="preserve"> дисциплины.</w:t>
      </w:r>
    </w:p>
    <w:p w:rsidR="007B3FCF" w:rsidRDefault="007B3FCF" w:rsidP="007B3FCF">
      <w:pPr>
        <w:ind w:right="-185"/>
        <w:rPr>
          <w:rFonts w:ascii="Times New Roman" w:hAnsi="Times New Roman" w:cs="Times New Roman"/>
          <w:b/>
        </w:rPr>
      </w:pPr>
    </w:p>
    <w:p w:rsidR="007B3FCF" w:rsidRDefault="007B3FCF" w:rsidP="007B3FCF">
      <w:pPr>
        <w:ind w:left="-180" w:right="-1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E1589">
        <w:rPr>
          <w:rFonts w:ascii="Times New Roman" w:hAnsi="Times New Roman" w:cs="Times New Roman"/>
        </w:rPr>
        <w:t>Цел</w:t>
      </w:r>
      <w:r>
        <w:rPr>
          <w:rFonts w:ascii="Times New Roman" w:hAnsi="Times New Roman" w:cs="Times New Roman"/>
        </w:rPr>
        <w:t>ью</w:t>
      </w:r>
      <w:r w:rsidRPr="001E1589">
        <w:rPr>
          <w:rFonts w:ascii="Times New Roman" w:hAnsi="Times New Roman" w:cs="Times New Roman"/>
        </w:rPr>
        <w:t xml:space="preserve"> освоения </w:t>
      </w:r>
      <w:r w:rsidR="00FE301A" w:rsidRPr="001E1589">
        <w:rPr>
          <w:rFonts w:ascii="Times New Roman" w:hAnsi="Times New Roman" w:cs="Times New Roman"/>
        </w:rPr>
        <w:t>дисциплины</w:t>
      </w:r>
      <w:r w:rsidR="00FE301A">
        <w:rPr>
          <w:rFonts w:ascii="Times New Roman" w:hAnsi="Times New Roman" w:cs="Times New Roman"/>
        </w:rPr>
        <w:t xml:space="preserve"> </w:t>
      </w:r>
      <w:r w:rsidR="00FE301A" w:rsidRPr="001E158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Инженерная графика» </w:t>
      </w:r>
      <w:r w:rsidR="00FE301A">
        <w:rPr>
          <w:rFonts w:ascii="Times New Roman" w:hAnsi="Times New Roman" w:cs="Times New Roman"/>
        </w:rPr>
        <w:t>является приобретение</w:t>
      </w:r>
      <w:r>
        <w:rPr>
          <w:rFonts w:ascii="Times New Roman" w:hAnsi="Times New Roman" w:cs="Times New Roman"/>
        </w:rPr>
        <w:t xml:space="preserve"> знаний и навыков, необходимых для разработки и чтения технических чертежей, их оформление по правилам ЕСКД, в том числе с использованием компьютерной техники, выполнение эскизов деталей, составления конструкторской и технологической документации.</w:t>
      </w:r>
    </w:p>
    <w:p w:rsidR="007B3FCF" w:rsidRDefault="007B3FCF" w:rsidP="007B3FCF">
      <w:pPr>
        <w:tabs>
          <w:tab w:val="left" w:pos="9720"/>
        </w:tabs>
        <w:ind w:left="-180"/>
        <w:jc w:val="both"/>
        <w:rPr>
          <w:rFonts w:ascii="Times New Roman" w:hAnsi="Times New Roman" w:cs="Times New Roman"/>
        </w:rPr>
      </w:pPr>
    </w:p>
    <w:p w:rsidR="007B3FCF" w:rsidRDefault="007B3FCF" w:rsidP="007B3FCF">
      <w:pPr>
        <w:tabs>
          <w:tab w:val="left" w:pos="9720"/>
        </w:tabs>
        <w:ind w:lef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7B3FCF" w:rsidRDefault="007B3FCF" w:rsidP="007B3FCF">
      <w:pPr>
        <w:tabs>
          <w:tab w:val="left" w:pos="9720"/>
        </w:tabs>
        <w:jc w:val="both"/>
        <w:rPr>
          <w:rFonts w:ascii="Times New Roman" w:hAnsi="Times New Roman" w:cs="Times New Roman"/>
        </w:rPr>
      </w:pPr>
      <w:r w:rsidRPr="00DF1214">
        <w:rPr>
          <w:rFonts w:ascii="Times New Roman" w:hAnsi="Times New Roman" w:cs="Times New Roman"/>
        </w:rPr>
        <w:t xml:space="preserve"> </w:t>
      </w:r>
    </w:p>
    <w:p w:rsidR="007B3FCF" w:rsidRPr="00FE301A" w:rsidRDefault="007B3FCF" w:rsidP="00FE301A">
      <w:pPr>
        <w:tabs>
          <w:tab w:val="left" w:pos="9720"/>
        </w:tabs>
        <w:ind w:right="-106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301A">
        <w:rPr>
          <w:rFonts w:ascii="Times New Roman" w:hAnsi="Times New Roman" w:cs="Times New Roman"/>
          <w:b/>
          <w:sz w:val="28"/>
          <w:szCs w:val="28"/>
        </w:rPr>
        <w:t>2 Место дисциплины в структуре О</w:t>
      </w:r>
      <w:r w:rsidR="00FE301A">
        <w:rPr>
          <w:rFonts w:ascii="Times New Roman" w:hAnsi="Times New Roman" w:cs="Times New Roman"/>
          <w:b/>
          <w:sz w:val="28"/>
          <w:szCs w:val="28"/>
        </w:rPr>
        <w:t xml:space="preserve">ОП </w:t>
      </w:r>
      <w:proofErr w:type="gramStart"/>
      <w:r w:rsidR="00FE301A">
        <w:rPr>
          <w:rFonts w:ascii="Times New Roman" w:hAnsi="Times New Roman" w:cs="Times New Roman"/>
          <w:b/>
          <w:sz w:val="28"/>
          <w:szCs w:val="28"/>
        </w:rPr>
        <w:t>В</w:t>
      </w:r>
      <w:r w:rsidRPr="00FE301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</w:p>
    <w:p w:rsidR="007B3FCF" w:rsidRDefault="007B3FCF" w:rsidP="007B3FCF">
      <w:pPr>
        <w:tabs>
          <w:tab w:val="left" w:pos="9720"/>
        </w:tabs>
        <w:jc w:val="both"/>
        <w:rPr>
          <w:rFonts w:ascii="Times New Roman" w:hAnsi="Times New Roman" w:cs="Times New Roman"/>
        </w:rPr>
      </w:pPr>
    </w:p>
    <w:p w:rsidR="00FE301A" w:rsidRDefault="007B3FCF" w:rsidP="00FE301A">
      <w:pPr>
        <w:tabs>
          <w:tab w:val="left" w:pos="9720"/>
        </w:tabs>
        <w:ind w:left="-142" w:firstLine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F1214">
        <w:rPr>
          <w:rFonts w:ascii="Times New Roman" w:hAnsi="Times New Roman" w:cs="Times New Roman"/>
        </w:rPr>
        <w:t>Дисциплина «</w:t>
      </w:r>
      <w:r>
        <w:rPr>
          <w:rFonts w:ascii="Times New Roman" w:hAnsi="Times New Roman" w:cs="Times New Roman"/>
        </w:rPr>
        <w:t xml:space="preserve">Инженерная графика» </w:t>
      </w:r>
      <w:r w:rsidRPr="00DF1214">
        <w:rPr>
          <w:rFonts w:ascii="Times New Roman" w:hAnsi="Times New Roman" w:cs="Times New Roman"/>
        </w:rPr>
        <w:t xml:space="preserve">представляет собой дисциплину базовой части </w:t>
      </w:r>
      <w:r w:rsidR="00901E01">
        <w:rPr>
          <w:rFonts w:ascii="Times New Roman" w:hAnsi="Times New Roman" w:cs="Times New Roman"/>
        </w:rPr>
        <w:t>блока Б.1.</w:t>
      </w:r>
      <w:r>
        <w:rPr>
          <w:rFonts w:ascii="Times New Roman" w:hAnsi="Times New Roman" w:cs="Times New Roman"/>
        </w:rPr>
        <w:t xml:space="preserve"> и относится ко</w:t>
      </w:r>
      <w:r w:rsidRPr="00DF1214">
        <w:rPr>
          <w:rFonts w:ascii="Times New Roman" w:hAnsi="Times New Roman" w:cs="Times New Roman"/>
        </w:rPr>
        <w:t xml:space="preserve"> всем профилям направления «Технологические машины и оборудование»</w:t>
      </w:r>
      <w:r>
        <w:rPr>
          <w:rFonts w:ascii="Times New Roman" w:hAnsi="Times New Roman" w:cs="Times New Roman"/>
        </w:rPr>
        <w:t>. Дисциплина бази</w:t>
      </w:r>
      <w:r w:rsidRPr="00DF1214">
        <w:rPr>
          <w:rFonts w:ascii="Times New Roman" w:hAnsi="Times New Roman" w:cs="Times New Roman"/>
        </w:rPr>
        <w:t xml:space="preserve">руется </w:t>
      </w:r>
      <w:r w:rsidR="00FE301A" w:rsidRPr="00DF1214">
        <w:rPr>
          <w:rFonts w:ascii="Times New Roman" w:hAnsi="Times New Roman" w:cs="Times New Roman"/>
        </w:rPr>
        <w:t xml:space="preserve">на </w:t>
      </w:r>
      <w:r w:rsidR="00FE301A">
        <w:rPr>
          <w:rFonts w:ascii="Times New Roman" w:hAnsi="Times New Roman" w:cs="Times New Roman"/>
        </w:rPr>
        <w:t>знаниях</w:t>
      </w:r>
      <w:r>
        <w:rPr>
          <w:rFonts w:ascii="Times New Roman" w:hAnsi="Times New Roman" w:cs="Times New Roman"/>
        </w:rPr>
        <w:t>, полученных в школе при изучении таких предметов как «Математика» (раздел геометрия)</w:t>
      </w:r>
      <w:r w:rsidRPr="001600DD">
        <w:rPr>
          <w:rFonts w:ascii="Times New Roman" w:hAnsi="Times New Roman" w:cs="Times New Roman"/>
        </w:rPr>
        <w:t xml:space="preserve"> и </w:t>
      </w:r>
      <w:r w:rsidR="00FE301A" w:rsidRPr="001600DD">
        <w:rPr>
          <w:rFonts w:ascii="Times New Roman" w:hAnsi="Times New Roman" w:cs="Times New Roman"/>
        </w:rPr>
        <w:t>дисциплин</w:t>
      </w:r>
      <w:r w:rsidR="00FE301A">
        <w:rPr>
          <w:rFonts w:ascii="Times New Roman" w:hAnsi="Times New Roman" w:cs="Times New Roman"/>
        </w:rPr>
        <w:t>ы</w:t>
      </w:r>
      <w:r w:rsidR="00FE301A" w:rsidRPr="001600DD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 xml:space="preserve">Начертательная геометрия» Знания, умение и навыки, приобретенные при изучении </w:t>
      </w:r>
      <w:r w:rsidR="00AC126F">
        <w:rPr>
          <w:rFonts w:ascii="Times New Roman" w:hAnsi="Times New Roman" w:cs="Times New Roman"/>
        </w:rPr>
        <w:t>инженерной графики,</w:t>
      </w:r>
      <w:r>
        <w:rPr>
          <w:rFonts w:ascii="Times New Roman" w:hAnsi="Times New Roman" w:cs="Times New Roman"/>
        </w:rPr>
        <w:t xml:space="preserve"> будут использованы в процессе освоения </w:t>
      </w:r>
      <w:r w:rsidR="00FE301A">
        <w:rPr>
          <w:rFonts w:ascii="Times New Roman" w:hAnsi="Times New Roman" w:cs="Times New Roman"/>
        </w:rPr>
        <w:t>общеинженерных и</w:t>
      </w:r>
      <w:r>
        <w:rPr>
          <w:rFonts w:ascii="Times New Roman" w:hAnsi="Times New Roman" w:cs="Times New Roman"/>
        </w:rPr>
        <w:t xml:space="preserve"> специальных технических дисциплин: «Техническая механика», «Основы проектирования</w:t>
      </w:r>
      <w:r w:rsidR="00FE301A">
        <w:rPr>
          <w:rFonts w:ascii="Times New Roman" w:hAnsi="Times New Roman" w:cs="Times New Roman"/>
        </w:rPr>
        <w:t>», «</w:t>
      </w:r>
      <w:r>
        <w:rPr>
          <w:rFonts w:ascii="Times New Roman" w:hAnsi="Times New Roman" w:cs="Times New Roman"/>
        </w:rPr>
        <w:t>Подъемно-</w:t>
      </w:r>
      <w:r w:rsidR="00FE301A">
        <w:rPr>
          <w:rFonts w:ascii="Times New Roman" w:hAnsi="Times New Roman" w:cs="Times New Roman"/>
        </w:rPr>
        <w:t xml:space="preserve">транспортные установки», </w:t>
      </w:r>
      <w:r>
        <w:rPr>
          <w:rFonts w:ascii="Times New Roman" w:hAnsi="Times New Roman" w:cs="Times New Roman"/>
        </w:rPr>
        <w:t xml:space="preserve"> а также в последующей инженерной деятельности.</w:t>
      </w:r>
    </w:p>
    <w:p w:rsidR="007B3FCF" w:rsidRPr="00FE301A" w:rsidRDefault="007B3FCF" w:rsidP="00FE301A">
      <w:pPr>
        <w:tabs>
          <w:tab w:val="left" w:pos="9720"/>
        </w:tabs>
        <w:ind w:left="-142" w:firstLine="322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>Требования к результатам освоения дисциплины</w:t>
      </w:r>
    </w:p>
    <w:p w:rsidR="007B3FCF" w:rsidRPr="00DF1214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 w:rsidRPr="00DF1214">
        <w:rPr>
          <w:rFonts w:ascii="Times New Roman" w:hAnsi="Times New Roman" w:cs="Times New Roman"/>
        </w:rPr>
        <w:t xml:space="preserve">В процессе </w:t>
      </w:r>
      <w:r w:rsidR="00FE301A" w:rsidRPr="00DF1214">
        <w:rPr>
          <w:rFonts w:ascii="Times New Roman" w:hAnsi="Times New Roman" w:cs="Times New Roman"/>
        </w:rPr>
        <w:t>освоения данной дисциплины студент</w:t>
      </w:r>
      <w:r w:rsidRPr="00DF1214">
        <w:rPr>
          <w:rFonts w:ascii="Times New Roman" w:hAnsi="Times New Roman" w:cs="Times New Roman"/>
        </w:rPr>
        <w:t xml:space="preserve"> </w:t>
      </w:r>
      <w:r w:rsidR="00FE301A" w:rsidRPr="00DF1214">
        <w:rPr>
          <w:rFonts w:ascii="Times New Roman" w:hAnsi="Times New Roman" w:cs="Times New Roman"/>
        </w:rPr>
        <w:t>ф</w:t>
      </w:r>
      <w:r w:rsidR="00FE301A">
        <w:rPr>
          <w:rFonts w:ascii="Times New Roman" w:hAnsi="Times New Roman" w:cs="Times New Roman"/>
        </w:rPr>
        <w:t>ормирует и демонстрирует следующие</w:t>
      </w:r>
      <w:r w:rsidRPr="00DF1214">
        <w:rPr>
          <w:rFonts w:ascii="Times New Roman" w:hAnsi="Times New Roman" w:cs="Times New Roman"/>
        </w:rPr>
        <w:t xml:space="preserve"> общекультурные и общепрофессиональные компетенции при освое</w:t>
      </w:r>
      <w:r w:rsidR="00FE301A">
        <w:rPr>
          <w:rFonts w:ascii="Times New Roman" w:hAnsi="Times New Roman" w:cs="Times New Roman"/>
        </w:rPr>
        <w:t xml:space="preserve">нии ООП </w:t>
      </w:r>
      <w:proofErr w:type="gramStart"/>
      <w:r w:rsidR="00FE301A">
        <w:rPr>
          <w:rFonts w:ascii="Times New Roman" w:hAnsi="Times New Roman" w:cs="Times New Roman"/>
        </w:rPr>
        <w:t>ВО</w:t>
      </w:r>
      <w:proofErr w:type="gramEnd"/>
      <w:r w:rsidR="00FE301A">
        <w:rPr>
          <w:rFonts w:ascii="Times New Roman" w:hAnsi="Times New Roman" w:cs="Times New Roman"/>
        </w:rPr>
        <w:t>, реализующей ФГОС В</w:t>
      </w:r>
      <w:r w:rsidRPr="00DF1214">
        <w:rPr>
          <w:rFonts w:ascii="Times New Roman" w:hAnsi="Times New Roman" w:cs="Times New Roman"/>
        </w:rPr>
        <w:t xml:space="preserve">О: </w:t>
      </w:r>
    </w:p>
    <w:p w:rsidR="003C7D93" w:rsidRPr="003C7D93" w:rsidRDefault="003C7D93" w:rsidP="003C7D93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 w:rsidRPr="003C7D93">
        <w:rPr>
          <w:rFonts w:ascii="Times New Roman" w:hAnsi="Times New Roman" w:cs="Times New Roman"/>
        </w:rPr>
        <w:t xml:space="preserve">- способностью разрабатывать рабочую проектную и техническую документацию, оформлять законченные </w:t>
      </w:r>
      <w:proofErr w:type="gramStart"/>
      <w:r w:rsidRPr="003C7D93">
        <w:rPr>
          <w:rFonts w:ascii="Times New Roman" w:hAnsi="Times New Roman" w:cs="Times New Roman"/>
        </w:rPr>
        <w:t>проектное</w:t>
      </w:r>
      <w:proofErr w:type="gramEnd"/>
      <w:r w:rsidRPr="003C7D93">
        <w:rPr>
          <w:rFonts w:ascii="Times New Roman" w:hAnsi="Times New Roman" w:cs="Times New Roman"/>
        </w:rPr>
        <w:t xml:space="preserve"> – конструкторские работы с проверкой соответствия разрабатываемых проектов и технической документации стандартам, технически условиям и другим нормативным документам (ПК-6)</w:t>
      </w:r>
    </w:p>
    <w:p w:rsidR="003C7D93" w:rsidRPr="003C7D93" w:rsidRDefault="003C7D93" w:rsidP="003C7D93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 w:rsidRPr="003C7D93">
        <w:rPr>
          <w:rFonts w:ascii="Times New Roman" w:hAnsi="Times New Roman" w:cs="Times New Roman"/>
        </w:rPr>
        <w:t>-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 (ОПК-1)</w:t>
      </w:r>
    </w:p>
    <w:p w:rsidR="007B3FCF" w:rsidRPr="00DF1214" w:rsidRDefault="00FE301A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>Студент</w:t>
      </w:r>
      <w:r w:rsidR="007B3FCF" w:rsidRPr="00FE301A">
        <w:rPr>
          <w:rFonts w:ascii="Times New Roman" w:hAnsi="Times New Roman" w:cs="Times New Roman"/>
        </w:rPr>
        <w:t xml:space="preserve"> должен знать: </w:t>
      </w:r>
    </w:p>
    <w:p w:rsidR="007B3FCF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01A">
        <w:rPr>
          <w:rFonts w:ascii="Times New Roman" w:hAnsi="Times New Roman" w:cs="Times New Roman"/>
        </w:rPr>
        <w:t xml:space="preserve"> </w:t>
      </w:r>
      <w:r w:rsidRPr="00FE301A">
        <w:rPr>
          <w:rFonts w:ascii="Times New Roman" w:hAnsi="Times New Roman" w:cs="Times New Roman"/>
        </w:rPr>
        <w:t>способы построения прямоугольных аксонометрических прое</w:t>
      </w:r>
      <w:r w:rsidRPr="00DF1214">
        <w:rPr>
          <w:rFonts w:ascii="Times New Roman" w:hAnsi="Times New Roman" w:cs="Times New Roman"/>
        </w:rPr>
        <w:t xml:space="preserve">кций геометрических тел </w:t>
      </w:r>
    </w:p>
    <w:p w:rsidR="007B3FCF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01A">
        <w:rPr>
          <w:rFonts w:ascii="Times New Roman" w:hAnsi="Times New Roman" w:cs="Times New Roman"/>
        </w:rPr>
        <w:t xml:space="preserve"> </w:t>
      </w:r>
      <w:r w:rsidRPr="007500ED">
        <w:rPr>
          <w:rFonts w:ascii="Times New Roman" w:hAnsi="Times New Roman" w:cs="Times New Roman"/>
        </w:rPr>
        <w:t>прав</w:t>
      </w:r>
      <w:r>
        <w:rPr>
          <w:rFonts w:ascii="Times New Roman" w:hAnsi="Times New Roman" w:cs="Times New Roman"/>
        </w:rPr>
        <w:t>ила оформления чертежей по ЕСКД;</w:t>
      </w:r>
    </w:p>
    <w:p w:rsidR="007B3FCF" w:rsidRPr="007500ED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500ED">
        <w:rPr>
          <w:rFonts w:ascii="Times New Roman" w:hAnsi="Times New Roman" w:cs="Times New Roman"/>
        </w:rPr>
        <w:t xml:space="preserve"> виды конструкторских документов; </w:t>
      </w:r>
    </w:p>
    <w:p w:rsidR="007B3FCF" w:rsidRPr="007500ED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01A">
        <w:rPr>
          <w:rFonts w:ascii="Times New Roman" w:hAnsi="Times New Roman" w:cs="Times New Roman"/>
        </w:rPr>
        <w:t xml:space="preserve"> </w:t>
      </w:r>
      <w:r w:rsidRPr="007500ED">
        <w:rPr>
          <w:rFonts w:ascii="Times New Roman" w:hAnsi="Times New Roman" w:cs="Times New Roman"/>
        </w:rPr>
        <w:t xml:space="preserve">способы соединения деталей, правила изображения и обозначения резьбы; </w:t>
      </w:r>
    </w:p>
    <w:p w:rsidR="007B3FCF" w:rsidRPr="003E7600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E301A">
        <w:rPr>
          <w:rFonts w:ascii="Times New Roman" w:hAnsi="Times New Roman" w:cs="Times New Roman"/>
        </w:rPr>
        <w:t xml:space="preserve"> правила построения и оформления чертеж</w:t>
      </w:r>
      <w:r w:rsidR="00FE301A">
        <w:rPr>
          <w:rFonts w:ascii="Times New Roman" w:hAnsi="Times New Roman" w:cs="Times New Roman"/>
        </w:rPr>
        <w:t>ей, сварных и др. соединений де</w:t>
      </w:r>
      <w:r w:rsidRPr="00DF1214">
        <w:rPr>
          <w:rFonts w:ascii="Times New Roman" w:hAnsi="Times New Roman" w:cs="Times New Roman"/>
        </w:rPr>
        <w:t xml:space="preserve">талей машин и инженерных </w:t>
      </w:r>
      <w:r w:rsidR="00FE301A" w:rsidRPr="00DF1214">
        <w:rPr>
          <w:rFonts w:ascii="Times New Roman" w:hAnsi="Times New Roman" w:cs="Times New Roman"/>
        </w:rPr>
        <w:t>сооружений;</w:t>
      </w:r>
    </w:p>
    <w:p w:rsidR="007B3FCF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01A">
        <w:rPr>
          <w:rFonts w:ascii="Times New Roman" w:hAnsi="Times New Roman" w:cs="Times New Roman"/>
        </w:rPr>
        <w:t xml:space="preserve"> </w:t>
      </w:r>
      <w:r w:rsidRPr="00FE301A">
        <w:rPr>
          <w:rFonts w:ascii="Times New Roman" w:hAnsi="Times New Roman" w:cs="Times New Roman"/>
        </w:rPr>
        <w:t>основные виды проектно-конструкторской документации</w:t>
      </w:r>
      <w:r w:rsidRPr="00DF1214">
        <w:rPr>
          <w:rFonts w:ascii="Times New Roman" w:hAnsi="Times New Roman" w:cs="Times New Roman"/>
        </w:rPr>
        <w:t xml:space="preserve"> на стадиях разработки </w:t>
      </w:r>
      <w:r>
        <w:rPr>
          <w:rFonts w:ascii="Times New Roman" w:hAnsi="Times New Roman" w:cs="Times New Roman"/>
        </w:rPr>
        <w:t>про</w:t>
      </w:r>
      <w:r w:rsidRPr="00DF1214">
        <w:rPr>
          <w:rFonts w:ascii="Times New Roman" w:hAnsi="Times New Roman" w:cs="Times New Roman"/>
        </w:rPr>
        <w:t xml:space="preserve">екта (чертеж общего вида сборочной единицы, сборочный чертеж, спецификация, чертежи деталей) и правила их оформления с соблюдением стандартов </w:t>
      </w:r>
    </w:p>
    <w:p w:rsidR="007B3FCF" w:rsidRPr="00DF1214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500ED">
        <w:rPr>
          <w:rFonts w:ascii="Times New Roman" w:hAnsi="Times New Roman" w:cs="Times New Roman"/>
        </w:rPr>
        <w:t xml:space="preserve"> средства компьютерной </w:t>
      </w:r>
      <w:r w:rsidR="00FE301A" w:rsidRPr="007500ED">
        <w:rPr>
          <w:rFonts w:ascii="Times New Roman" w:hAnsi="Times New Roman" w:cs="Times New Roman"/>
        </w:rPr>
        <w:t>графики</w:t>
      </w:r>
      <w:r w:rsidR="00FE301A" w:rsidRPr="00DF1214">
        <w:rPr>
          <w:rFonts w:ascii="Times New Roman" w:hAnsi="Times New Roman" w:cs="Times New Roman"/>
        </w:rPr>
        <w:t>.</w:t>
      </w:r>
    </w:p>
    <w:p w:rsidR="007B3FCF" w:rsidRPr="00DF1214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01A">
        <w:rPr>
          <w:rFonts w:ascii="Times New Roman" w:hAnsi="Times New Roman" w:cs="Times New Roman"/>
        </w:rPr>
        <w:t xml:space="preserve"> </w:t>
      </w:r>
      <w:r w:rsidRPr="00FE301A">
        <w:rPr>
          <w:rFonts w:ascii="Times New Roman" w:hAnsi="Times New Roman" w:cs="Times New Roman"/>
        </w:rPr>
        <w:t>методику компьютерного выполнения проектно-к</w:t>
      </w:r>
      <w:r w:rsidRPr="00DF1214">
        <w:rPr>
          <w:rFonts w:ascii="Times New Roman" w:hAnsi="Times New Roman" w:cs="Times New Roman"/>
        </w:rPr>
        <w:t xml:space="preserve">онструкторской документации </w:t>
      </w:r>
      <w:proofErr w:type="gramStart"/>
      <w:r w:rsidRPr="00DF1214">
        <w:rPr>
          <w:rFonts w:ascii="Times New Roman" w:hAnsi="Times New Roman" w:cs="Times New Roman"/>
        </w:rPr>
        <w:t>с</w:t>
      </w:r>
      <w:proofErr w:type="gramEnd"/>
      <w:r w:rsidRPr="00DF1214">
        <w:rPr>
          <w:rFonts w:ascii="Times New Roman" w:hAnsi="Times New Roman" w:cs="Times New Roman"/>
        </w:rPr>
        <w:t xml:space="preserve"> </w:t>
      </w:r>
    </w:p>
    <w:p w:rsidR="00FE301A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 w:rsidRPr="00DF1214">
        <w:rPr>
          <w:rFonts w:ascii="Times New Roman" w:hAnsi="Times New Roman" w:cs="Times New Roman"/>
        </w:rPr>
        <w:t>при</w:t>
      </w:r>
      <w:r w:rsidR="00FE301A">
        <w:rPr>
          <w:rFonts w:ascii="Times New Roman" w:hAnsi="Times New Roman" w:cs="Times New Roman"/>
        </w:rPr>
        <w:t>менением графического редактора.</w:t>
      </w:r>
    </w:p>
    <w:p w:rsidR="007B3FCF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>Студент должен уметь:</w:t>
      </w:r>
      <w:r w:rsidRPr="00DF1214">
        <w:rPr>
          <w:rFonts w:ascii="Times New Roman" w:hAnsi="Times New Roman" w:cs="Times New Roman"/>
        </w:rPr>
        <w:t xml:space="preserve"> </w:t>
      </w:r>
    </w:p>
    <w:p w:rsidR="007B3FCF" w:rsidRPr="00DF1214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 xml:space="preserve">- выполнять чертежи в соответствии со стандартными </w:t>
      </w:r>
      <w:r w:rsidR="00FE301A" w:rsidRPr="00FE301A">
        <w:rPr>
          <w:rFonts w:ascii="Times New Roman" w:hAnsi="Times New Roman" w:cs="Times New Roman"/>
        </w:rPr>
        <w:t>правилами их</w:t>
      </w:r>
      <w:r w:rsidRPr="00FE301A">
        <w:rPr>
          <w:rFonts w:ascii="Times New Roman" w:hAnsi="Times New Roman" w:cs="Times New Roman"/>
        </w:rPr>
        <w:t xml:space="preserve"> оформления и </w:t>
      </w:r>
    </w:p>
    <w:p w:rsidR="007B3FCF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свободно читать их  </w:t>
      </w:r>
    </w:p>
    <w:p w:rsidR="007B3FCF" w:rsidRPr="007500ED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500ED">
        <w:rPr>
          <w:rFonts w:ascii="Times New Roman" w:hAnsi="Times New Roman" w:cs="Times New Roman"/>
        </w:rPr>
        <w:t xml:space="preserve"> использовать конструкторскую документацию и оформлять чертежи по ЕСКД; </w:t>
      </w:r>
    </w:p>
    <w:p w:rsidR="007B3FCF" w:rsidRPr="007500ED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01A">
        <w:rPr>
          <w:rFonts w:ascii="Times New Roman" w:hAnsi="Times New Roman" w:cs="Times New Roman"/>
        </w:rPr>
        <w:t xml:space="preserve"> </w:t>
      </w:r>
      <w:r w:rsidRPr="007500ED">
        <w:rPr>
          <w:rFonts w:ascii="Times New Roman" w:hAnsi="Times New Roman" w:cs="Times New Roman"/>
        </w:rPr>
        <w:t xml:space="preserve">строить изображения и соединения деталей, изображать и обозначать резьбу; </w:t>
      </w:r>
    </w:p>
    <w:p w:rsidR="007B3FCF" w:rsidRPr="007500ED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500ED">
        <w:rPr>
          <w:rFonts w:ascii="Times New Roman" w:hAnsi="Times New Roman" w:cs="Times New Roman"/>
        </w:rPr>
        <w:t xml:space="preserve"> выполнять </w:t>
      </w:r>
      <w:r w:rsidR="00FE301A" w:rsidRPr="007500ED">
        <w:rPr>
          <w:rFonts w:ascii="Times New Roman" w:hAnsi="Times New Roman" w:cs="Times New Roman"/>
        </w:rPr>
        <w:t>рабочие чертежи</w:t>
      </w:r>
      <w:r w:rsidRPr="007500ED">
        <w:rPr>
          <w:rFonts w:ascii="Times New Roman" w:hAnsi="Times New Roman" w:cs="Times New Roman"/>
        </w:rPr>
        <w:t xml:space="preserve"> и эскизы детале</w:t>
      </w:r>
      <w:r w:rsidR="00FE301A">
        <w:rPr>
          <w:rFonts w:ascii="Times New Roman" w:hAnsi="Times New Roman" w:cs="Times New Roman"/>
        </w:rPr>
        <w:t xml:space="preserve">й, изображать сборочные чертежи </w:t>
      </w:r>
      <w:r w:rsidRPr="007500ED">
        <w:rPr>
          <w:rFonts w:ascii="Times New Roman" w:hAnsi="Times New Roman" w:cs="Times New Roman"/>
        </w:rPr>
        <w:t xml:space="preserve">изделий; </w:t>
      </w:r>
    </w:p>
    <w:p w:rsidR="007B3FCF" w:rsidRPr="007500ED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500ED">
        <w:rPr>
          <w:rFonts w:ascii="Times New Roman" w:hAnsi="Times New Roman" w:cs="Times New Roman"/>
        </w:rPr>
        <w:t xml:space="preserve"> пользоваться средствами компьютерной графики. </w:t>
      </w:r>
    </w:p>
    <w:p w:rsidR="007B3FCF" w:rsidRPr="007500ED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подбирать</w:t>
      </w:r>
      <w:r w:rsidRPr="007500ED">
        <w:rPr>
          <w:rFonts w:ascii="Times New Roman" w:hAnsi="Times New Roman" w:cs="Times New Roman"/>
        </w:rPr>
        <w:t xml:space="preserve"> и изуч</w:t>
      </w:r>
      <w:r>
        <w:rPr>
          <w:rFonts w:ascii="Times New Roman" w:hAnsi="Times New Roman" w:cs="Times New Roman"/>
        </w:rPr>
        <w:t>ать</w:t>
      </w:r>
      <w:r w:rsidRPr="007500ED">
        <w:rPr>
          <w:rFonts w:ascii="Times New Roman" w:hAnsi="Times New Roman" w:cs="Times New Roman"/>
        </w:rPr>
        <w:t xml:space="preserve"> литературны</w:t>
      </w:r>
      <w:r>
        <w:rPr>
          <w:rFonts w:ascii="Times New Roman" w:hAnsi="Times New Roman" w:cs="Times New Roman"/>
        </w:rPr>
        <w:t>е</w:t>
      </w:r>
      <w:r w:rsidRPr="007500ED">
        <w:rPr>
          <w:rFonts w:ascii="Times New Roman" w:hAnsi="Times New Roman" w:cs="Times New Roman"/>
        </w:rPr>
        <w:t xml:space="preserve"> </w:t>
      </w:r>
      <w:r w:rsidR="00FE301A" w:rsidRPr="007500ED">
        <w:rPr>
          <w:rFonts w:ascii="Times New Roman" w:hAnsi="Times New Roman" w:cs="Times New Roman"/>
        </w:rPr>
        <w:t>и нормативные</w:t>
      </w:r>
      <w:r w:rsidRPr="007500ED">
        <w:rPr>
          <w:rFonts w:ascii="Times New Roman" w:hAnsi="Times New Roman" w:cs="Times New Roman"/>
        </w:rPr>
        <w:t xml:space="preserve"> источник</w:t>
      </w:r>
      <w:r>
        <w:rPr>
          <w:rFonts w:ascii="Times New Roman" w:hAnsi="Times New Roman" w:cs="Times New Roman"/>
        </w:rPr>
        <w:t>и</w:t>
      </w:r>
      <w:r w:rsidRPr="007500ED">
        <w:rPr>
          <w:rFonts w:ascii="Times New Roman" w:hAnsi="Times New Roman" w:cs="Times New Roman"/>
        </w:rPr>
        <w:t xml:space="preserve">, </w:t>
      </w:r>
    </w:p>
    <w:p w:rsidR="00FE301A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пользоваться </w:t>
      </w:r>
      <w:r w:rsidRPr="007500ED">
        <w:rPr>
          <w:rFonts w:ascii="Times New Roman" w:hAnsi="Times New Roman" w:cs="Times New Roman"/>
        </w:rPr>
        <w:t>справочной литератур</w:t>
      </w:r>
      <w:r>
        <w:rPr>
          <w:rFonts w:ascii="Times New Roman" w:hAnsi="Times New Roman" w:cs="Times New Roman"/>
        </w:rPr>
        <w:t>ой</w:t>
      </w:r>
      <w:r w:rsidRPr="007500ED">
        <w:rPr>
          <w:rFonts w:ascii="Times New Roman" w:hAnsi="Times New Roman" w:cs="Times New Roman"/>
        </w:rPr>
        <w:t xml:space="preserve">; </w:t>
      </w:r>
    </w:p>
    <w:p w:rsidR="007B3FCF" w:rsidRPr="00DF1214" w:rsidRDefault="00FE301A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FE301A">
        <w:rPr>
          <w:rFonts w:ascii="Times New Roman" w:hAnsi="Times New Roman" w:cs="Times New Roman"/>
        </w:rPr>
        <w:t>использовать системы</w:t>
      </w:r>
      <w:r w:rsidR="007B3FCF" w:rsidRPr="00FE301A">
        <w:rPr>
          <w:rFonts w:ascii="Times New Roman" w:hAnsi="Times New Roman" w:cs="Times New Roman"/>
        </w:rPr>
        <w:t xml:space="preserve"> автоматизированного проектирования и черчения для создания </w:t>
      </w:r>
      <w:r w:rsidR="007B3FCF" w:rsidRPr="00DF1214">
        <w:rPr>
          <w:rFonts w:ascii="Times New Roman" w:hAnsi="Times New Roman" w:cs="Times New Roman"/>
        </w:rPr>
        <w:t xml:space="preserve">проектно-конструкторской документации  </w:t>
      </w:r>
    </w:p>
    <w:p w:rsidR="00FE301A" w:rsidRDefault="00FE301A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</w:p>
    <w:p w:rsidR="007B3FCF" w:rsidRPr="00FE301A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>Студент должен владеть:</w:t>
      </w:r>
    </w:p>
    <w:p w:rsidR="007B3FCF" w:rsidRPr="007500ED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01A">
        <w:rPr>
          <w:rFonts w:ascii="Times New Roman" w:hAnsi="Times New Roman" w:cs="Times New Roman"/>
        </w:rPr>
        <w:t xml:space="preserve"> </w:t>
      </w:r>
      <w:r w:rsidRPr="007500ED">
        <w:rPr>
          <w:rFonts w:ascii="Times New Roman" w:hAnsi="Times New Roman" w:cs="Times New Roman"/>
        </w:rPr>
        <w:t xml:space="preserve">методами использования знания принципов работы, конструкции, условий монтажа </w:t>
      </w:r>
    </w:p>
    <w:p w:rsidR="007B3FCF" w:rsidRPr="007500ED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 w:rsidRPr="007500ED">
        <w:rPr>
          <w:rFonts w:ascii="Times New Roman" w:hAnsi="Times New Roman" w:cs="Times New Roman"/>
        </w:rPr>
        <w:t xml:space="preserve">и технологии их производства при изучении общетехнических и специальных дисциплин; </w:t>
      </w:r>
    </w:p>
    <w:p w:rsidR="007B3FCF" w:rsidRPr="007500ED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500ED">
        <w:rPr>
          <w:rFonts w:ascii="Times New Roman" w:hAnsi="Times New Roman" w:cs="Times New Roman"/>
        </w:rPr>
        <w:t xml:space="preserve"> методами конструирования деталей машин и механизмов с уч</w:t>
      </w:r>
      <w:r w:rsidRPr="00FE301A">
        <w:rPr>
          <w:rFonts w:ascii="Times New Roman" w:hAnsi="Times New Roman" w:cs="Times New Roman"/>
        </w:rPr>
        <w:t xml:space="preserve">етом условий </w:t>
      </w:r>
    </w:p>
    <w:p w:rsidR="007B3FCF" w:rsidRPr="007500ED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 w:rsidRPr="007500ED">
        <w:rPr>
          <w:rFonts w:ascii="Times New Roman" w:hAnsi="Times New Roman" w:cs="Times New Roman"/>
        </w:rPr>
        <w:t xml:space="preserve">производственной технологии; </w:t>
      </w:r>
    </w:p>
    <w:p w:rsidR="007B3FCF" w:rsidRPr="007500ED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01A">
        <w:rPr>
          <w:rFonts w:ascii="Times New Roman" w:hAnsi="Times New Roman" w:cs="Times New Roman"/>
        </w:rPr>
        <w:t xml:space="preserve"> </w:t>
      </w:r>
      <w:r w:rsidRPr="007500ED">
        <w:rPr>
          <w:rFonts w:ascii="Times New Roman" w:hAnsi="Times New Roman" w:cs="Times New Roman"/>
        </w:rPr>
        <w:t xml:space="preserve">методами осуществления технического контроля, разработки технической </w:t>
      </w:r>
    </w:p>
    <w:p w:rsidR="007B3FCF" w:rsidRPr="007500ED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 w:rsidRPr="007500ED">
        <w:rPr>
          <w:rFonts w:ascii="Times New Roman" w:hAnsi="Times New Roman" w:cs="Times New Roman"/>
        </w:rPr>
        <w:t xml:space="preserve">документации в условиях действующего производства; </w:t>
      </w:r>
    </w:p>
    <w:p w:rsidR="007B3FCF" w:rsidRPr="007500ED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500ED">
        <w:rPr>
          <w:rFonts w:ascii="Times New Roman" w:hAnsi="Times New Roman" w:cs="Times New Roman"/>
        </w:rPr>
        <w:t xml:space="preserve"> </w:t>
      </w:r>
      <w:r w:rsidR="00FE301A" w:rsidRPr="007500ED">
        <w:rPr>
          <w:rFonts w:ascii="Times New Roman" w:hAnsi="Times New Roman" w:cs="Times New Roman"/>
        </w:rPr>
        <w:t>навыками грамотного</w:t>
      </w:r>
      <w:r w:rsidRPr="007500ED">
        <w:rPr>
          <w:rFonts w:ascii="Times New Roman" w:hAnsi="Times New Roman" w:cs="Times New Roman"/>
        </w:rPr>
        <w:t xml:space="preserve"> и профессионального </w:t>
      </w:r>
      <w:r w:rsidR="00FE301A" w:rsidRPr="007500ED">
        <w:rPr>
          <w:rFonts w:ascii="Times New Roman" w:hAnsi="Times New Roman" w:cs="Times New Roman"/>
        </w:rPr>
        <w:t>применения средств</w:t>
      </w:r>
      <w:r w:rsidRPr="007500E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7500ED">
        <w:rPr>
          <w:rFonts w:ascii="Times New Roman" w:hAnsi="Times New Roman" w:cs="Times New Roman"/>
        </w:rPr>
        <w:t>компьютерной</w:t>
      </w:r>
      <w:proofErr w:type="gramEnd"/>
      <w:r w:rsidRPr="007500ED">
        <w:rPr>
          <w:rFonts w:ascii="Times New Roman" w:hAnsi="Times New Roman" w:cs="Times New Roman"/>
        </w:rPr>
        <w:t xml:space="preserve"> </w:t>
      </w:r>
    </w:p>
    <w:p w:rsidR="007B3FCF" w:rsidRDefault="007B3FCF" w:rsidP="00FE301A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графики.</w:t>
      </w:r>
    </w:p>
    <w:p w:rsidR="007B3FCF" w:rsidRDefault="007B3FCF" w:rsidP="00FE301A">
      <w:pPr>
        <w:tabs>
          <w:tab w:val="left" w:pos="9720"/>
        </w:tabs>
        <w:ind w:left="-142" w:firstLine="142"/>
        <w:rPr>
          <w:rFonts w:ascii="Times New Roman" w:hAnsi="Times New Roman" w:cs="Times New Roman"/>
        </w:rPr>
      </w:pPr>
    </w:p>
    <w:p w:rsidR="00395502" w:rsidRPr="00395502" w:rsidRDefault="00395502" w:rsidP="00395502">
      <w:pPr>
        <w:tabs>
          <w:tab w:val="left" w:pos="9720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502">
        <w:rPr>
          <w:rFonts w:ascii="Times New Roman" w:hAnsi="Times New Roman" w:cs="Times New Roman"/>
          <w:b/>
          <w:sz w:val="28"/>
          <w:szCs w:val="28"/>
        </w:rPr>
        <w:t>4. Распределение трудоемкости (час.) дисциплины по темам</w:t>
      </w:r>
    </w:p>
    <w:p w:rsidR="00395502" w:rsidRPr="00395502" w:rsidRDefault="00395502" w:rsidP="00395502">
      <w:pPr>
        <w:tabs>
          <w:tab w:val="left" w:pos="9720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502">
        <w:rPr>
          <w:rFonts w:ascii="Times New Roman" w:hAnsi="Times New Roman" w:cs="Times New Roman"/>
          <w:b/>
          <w:sz w:val="28"/>
          <w:szCs w:val="28"/>
        </w:rPr>
        <w:t xml:space="preserve">и видам занятий </w:t>
      </w:r>
    </w:p>
    <w:p w:rsidR="00395502" w:rsidRPr="00395502" w:rsidRDefault="00395502" w:rsidP="00395502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</w:p>
    <w:tbl>
      <w:tblPr>
        <w:tblW w:w="10767" w:type="dxa"/>
        <w:tblInd w:w="-1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7"/>
        <w:gridCol w:w="709"/>
        <w:gridCol w:w="66"/>
        <w:gridCol w:w="76"/>
        <w:gridCol w:w="349"/>
        <w:gridCol w:w="38"/>
        <w:gridCol w:w="3157"/>
        <w:gridCol w:w="19"/>
        <w:gridCol w:w="899"/>
        <w:gridCol w:w="734"/>
        <w:gridCol w:w="1109"/>
        <w:gridCol w:w="1101"/>
        <w:gridCol w:w="1059"/>
        <w:gridCol w:w="784"/>
      </w:tblGrid>
      <w:tr w:rsidR="00395502" w:rsidRPr="00395502" w:rsidTr="00297DF6">
        <w:trPr>
          <w:cantSplit/>
          <w:trHeight w:val="1168"/>
        </w:trPr>
        <w:tc>
          <w:tcPr>
            <w:tcW w:w="667" w:type="dxa"/>
            <w:tcBorders>
              <w:bottom w:val="nil"/>
            </w:tcBorders>
          </w:tcPr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№</w:t>
            </w:r>
          </w:p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Мо-</w:t>
            </w:r>
          </w:p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proofErr w:type="spellStart"/>
            <w:r w:rsidRPr="00395502">
              <w:rPr>
                <w:rFonts w:ascii="Times New Roman" w:hAnsi="Times New Roman" w:cs="Times New Roman"/>
                <w:b/>
              </w:rPr>
              <w:t>ду</w:t>
            </w:r>
            <w:proofErr w:type="spellEnd"/>
            <w:r w:rsidRPr="00395502">
              <w:rPr>
                <w:rFonts w:ascii="Times New Roman" w:hAnsi="Times New Roman" w:cs="Times New Roman"/>
                <w:b/>
              </w:rPr>
              <w:t>-</w:t>
            </w:r>
          </w:p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709" w:type="dxa"/>
            <w:tcBorders>
              <w:bottom w:val="nil"/>
            </w:tcBorders>
          </w:tcPr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№</w:t>
            </w:r>
          </w:p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proofErr w:type="spellStart"/>
            <w:r w:rsidRPr="00395502">
              <w:rPr>
                <w:rFonts w:ascii="Times New Roman" w:hAnsi="Times New Roman" w:cs="Times New Roman"/>
                <w:b/>
              </w:rPr>
              <w:t>Неде</w:t>
            </w:r>
            <w:proofErr w:type="spellEnd"/>
          </w:p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ли</w:t>
            </w:r>
          </w:p>
        </w:tc>
        <w:tc>
          <w:tcPr>
            <w:tcW w:w="529" w:type="dxa"/>
            <w:gridSpan w:val="4"/>
            <w:tcBorders>
              <w:bottom w:val="nil"/>
            </w:tcBorders>
          </w:tcPr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№</w:t>
            </w:r>
          </w:p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Те</w:t>
            </w:r>
          </w:p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3157" w:type="dxa"/>
            <w:tcBorders>
              <w:bottom w:val="nil"/>
            </w:tcBorders>
          </w:tcPr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</w:p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5705" w:type="dxa"/>
            <w:gridSpan w:val="7"/>
            <w:tcBorders>
              <w:bottom w:val="nil"/>
            </w:tcBorders>
          </w:tcPr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</w:p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Часы</w:t>
            </w:r>
            <w:proofErr w:type="gramStart"/>
            <w:r w:rsidRPr="00395502">
              <w:rPr>
                <w:rFonts w:ascii="Times New Roman" w:hAnsi="Times New Roman" w:cs="Times New Roman"/>
                <w:b/>
              </w:rPr>
              <w:t>/ И</w:t>
            </w:r>
            <w:proofErr w:type="gramEnd"/>
            <w:r w:rsidRPr="00395502">
              <w:rPr>
                <w:rFonts w:ascii="Times New Roman" w:hAnsi="Times New Roman" w:cs="Times New Roman"/>
                <w:b/>
              </w:rPr>
              <w:t>з них в интерактивной форме</w:t>
            </w:r>
          </w:p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</w:p>
        </w:tc>
      </w:tr>
      <w:tr w:rsidR="00395502" w:rsidRPr="00395502" w:rsidTr="00297DF6">
        <w:trPr>
          <w:trHeight w:val="1736"/>
        </w:trPr>
        <w:tc>
          <w:tcPr>
            <w:tcW w:w="667" w:type="dxa"/>
            <w:tcBorders>
              <w:top w:val="nil"/>
            </w:tcBorders>
          </w:tcPr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  <w:gridSpan w:val="4"/>
            <w:tcBorders>
              <w:top w:val="nil"/>
            </w:tcBorders>
          </w:tcPr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nil"/>
            </w:tcBorders>
          </w:tcPr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  <w:gridSpan w:val="2"/>
          </w:tcPr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</w:p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34" w:type="dxa"/>
          </w:tcPr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109" w:type="dxa"/>
          </w:tcPr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Коллок-</w:t>
            </w:r>
          </w:p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proofErr w:type="spellStart"/>
            <w:r w:rsidRPr="00395502">
              <w:rPr>
                <w:rFonts w:ascii="Times New Roman" w:hAnsi="Times New Roman" w:cs="Times New Roman"/>
                <w:b/>
              </w:rPr>
              <w:t>виумы</w:t>
            </w:r>
            <w:proofErr w:type="spellEnd"/>
          </w:p>
        </w:tc>
        <w:tc>
          <w:tcPr>
            <w:tcW w:w="1101" w:type="dxa"/>
          </w:tcPr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Лабора-</w:t>
            </w:r>
          </w:p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торные</w:t>
            </w:r>
          </w:p>
        </w:tc>
        <w:tc>
          <w:tcPr>
            <w:tcW w:w="1059" w:type="dxa"/>
          </w:tcPr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proofErr w:type="spellStart"/>
            <w:r w:rsidRPr="00395502">
              <w:rPr>
                <w:rFonts w:ascii="Times New Roman" w:hAnsi="Times New Roman" w:cs="Times New Roman"/>
                <w:b/>
              </w:rPr>
              <w:t>Прак-тичес-кие</w:t>
            </w:r>
            <w:proofErr w:type="spellEnd"/>
          </w:p>
        </w:tc>
        <w:tc>
          <w:tcPr>
            <w:tcW w:w="784" w:type="dxa"/>
          </w:tcPr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</w:p>
          <w:p w:rsidR="00395502" w:rsidRPr="00395502" w:rsidRDefault="00395502" w:rsidP="003653F5">
            <w:pPr>
              <w:tabs>
                <w:tab w:val="left" w:pos="9720"/>
              </w:tabs>
              <w:ind w:left="-142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СРС</w:t>
            </w:r>
          </w:p>
        </w:tc>
      </w:tr>
      <w:tr w:rsidR="00395502" w:rsidRPr="00395502" w:rsidTr="00297DF6">
        <w:trPr>
          <w:trHeight w:val="236"/>
        </w:trPr>
        <w:tc>
          <w:tcPr>
            <w:tcW w:w="667" w:type="dxa"/>
            <w:tcBorders>
              <w:top w:val="nil"/>
            </w:tcBorders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" w:type="dxa"/>
            <w:gridSpan w:val="4"/>
            <w:tcBorders>
              <w:top w:val="nil"/>
            </w:tcBorders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7" w:type="dxa"/>
            <w:tcBorders>
              <w:top w:val="nil"/>
            </w:tcBorders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8" w:type="dxa"/>
            <w:gridSpan w:val="2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4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9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1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9</w:t>
            </w:r>
          </w:p>
        </w:tc>
      </w:tr>
      <w:tr w:rsidR="00395502" w:rsidRPr="00395502" w:rsidTr="00297DF6">
        <w:trPr>
          <w:trHeight w:val="348"/>
        </w:trPr>
        <w:tc>
          <w:tcPr>
            <w:tcW w:w="10767" w:type="dxa"/>
            <w:gridSpan w:val="14"/>
          </w:tcPr>
          <w:p w:rsidR="00395502" w:rsidRPr="00395502" w:rsidRDefault="00EA2C7B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5502" w:rsidRPr="00395502">
              <w:rPr>
                <w:rFonts w:ascii="Times New Roman" w:hAnsi="Times New Roman" w:cs="Times New Roman"/>
              </w:rPr>
              <w:t xml:space="preserve"> семестр</w:t>
            </w:r>
          </w:p>
        </w:tc>
      </w:tr>
      <w:tr w:rsidR="00395502" w:rsidRPr="00395502" w:rsidTr="00297DF6">
        <w:trPr>
          <w:trHeight w:val="332"/>
        </w:trPr>
        <w:tc>
          <w:tcPr>
            <w:tcW w:w="667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" w:type="dxa"/>
            <w:gridSpan w:val="2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gridSpan w:val="3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Проекционное черчение</w:t>
            </w:r>
          </w:p>
        </w:tc>
        <w:tc>
          <w:tcPr>
            <w:tcW w:w="899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4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95502" w:rsidRPr="00395502" w:rsidRDefault="00EA2C7B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95502" w:rsidRPr="00395502" w:rsidTr="00297DF6">
        <w:trPr>
          <w:trHeight w:val="348"/>
        </w:trPr>
        <w:tc>
          <w:tcPr>
            <w:tcW w:w="667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5" w:type="dxa"/>
            <w:gridSpan w:val="2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4" w:type="dxa"/>
            <w:gridSpan w:val="3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 xml:space="preserve">Резьба. </w:t>
            </w:r>
            <w:r>
              <w:rPr>
                <w:rFonts w:ascii="Times New Roman" w:hAnsi="Times New Roman" w:cs="Times New Roman"/>
              </w:rPr>
              <w:t>Резьбовые соединения.</w:t>
            </w:r>
          </w:p>
        </w:tc>
        <w:tc>
          <w:tcPr>
            <w:tcW w:w="899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4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95502" w:rsidRPr="00395502" w:rsidRDefault="00FB5FB8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95502" w:rsidRPr="00395502" w:rsidTr="00297DF6">
        <w:trPr>
          <w:cantSplit/>
          <w:trHeight w:val="348"/>
        </w:trPr>
        <w:tc>
          <w:tcPr>
            <w:tcW w:w="667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5" w:type="dxa"/>
            <w:gridSpan w:val="2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4" w:type="dxa"/>
            <w:gridSpan w:val="3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конструкторской документации</w:t>
            </w:r>
          </w:p>
        </w:tc>
        <w:tc>
          <w:tcPr>
            <w:tcW w:w="899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4" w:type="dxa"/>
          </w:tcPr>
          <w:p w:rsidR="00395502" w:rsidRPr="00395502" w:rsidRDefault="00FB5FB8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95502" w:rsidRPr="00395502" w:rsidRDefault="00FB5FB8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395502" w:rsidRPr="00395502" w:rsidRDefault="00395502" w:rsidP="00EA2C7B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A2C7B">
              <w:rPr>
                <w:rFonts w:ascii="Times New Roman" w:hAnsi="Times New Roman" w:cs="Times New Roman"/>
              </w:rPr>
              <w:t>4</w:t>
            </w:r>
          </w:p>
        </w:tc>
      </w:tr>
      <w:tr w:rsidR="00395502" w:rsidRPr="00395502" w:rsidTr="00297DF6">
        <w:trPr>
          <w:cantSplit/>
          <w:trHeight w:val="348"/>
        </w:trPr>
        <w:tc>
          <w:tcPr>
            <w:tcW w:w="1867" w:type="dxa"/>
            <w:gridSpan w:val="5"/>
          </w:tcPr>
          <w:p w:rsidR="00395502" w:rsidRPr="00395502" w:rsidRDefault="00395502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14" w:type="dxa"/>
            <w:gridSpan w:val="3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4" w:type="dxa"/>
          </w:tcPr>
          <w:p w:rsidR="00395502" w:rsidRPr="00395502" w:rsidRDefault="00FB5FB8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9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95502" w:rsidRPr="00395502" w:rsidRDefault="00EA2C7B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</w:tcPr>
          <w:p w:rsidR="00395502" w:rsidRPr="00395502" w:rsidRDefault="00395502" w:rsidP="00EA2C7B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A2C7B">
              <w:rPr>
                <w:rFonts w:ascii="Times New Roman" w:hAnsi="Times New Roman" w:cs="Times New Roman"/>
              </w:rPr>
              <w:t>4</w:t>
            </w:r>
          </w:p>
        </w:tc>
      </w:tr>
      <w:tr w:rsidR="00395502" w:rsidRPr="00395502" w:rsidTr="00297DF6">
        <w:trPr>
          <w:cantSplit/>
          <w:trHeight w:val="348"/>
        </w:trPr>
        <w:tc>
          <w:tcPr>
            <w:tcW w:w="10767" w:type="dxa"/>
            <w:gridSpan w:val="14"/>
          </w:tcPr>
          <w:p w:rsidR="00395502" w:rsidRPr="00395502" w:rsidRDefault="00EA2C7B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95502" w:rsidRPr="00395502">
              <w:rPr>
                <w:rFonts w:ascii="Times New Roman" w:hAnsi="Times New Roman" w:cs="Times New Roman"/>
              </w:rPr>
              <w:t xml:space="preserve"> семестр</w:t>
            </w:r>
          </w:p>
        </w:tc>
      </w:tr>
      <w:tr w:rsidR="00395502" w:rsidRPr="00395502" w:rsidTr="00297DF6">
        <w:trPr>
          <w:cantSplit/>
          <w:trHeight w:val="348"/>
        </w:trPr>
        <w:tc>
          <w:tcPr>
            <w:tcW w:w="667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" w:type="dxa"/>
            <w:gridSpan w:val="2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4" w:type="dxa"/>
            <w:gridSpan w:val="3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конструкторской документации</w:t>
            </w:r>
          </w:p>
        </w:tc>
        <w:tc>
          <w:tcPr>
            <w:tcW w:w="899" w:type="dxa"/>
          </w:tcPr>
          <w:p w:rsidR="00395502" w:rsidRPr="00395502" w:rsidRDefault="00EA2C7B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4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95502" w:rsidRPr="00395502" w:rsidRDefault="00FB5FB8" w:rsidP="00FB5FB8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395502" w:rsidRPr="00395502" w:rsidRDefault="00FB5FB8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95502" w:rsidRPr="00395502" w:rsidTr="00297DF6">
        <w:trPr>
          <w:cantSplit/>
          <w:trHeight w:val="348"/>
        </w:trPr>
        <w:tc>
          <w:tcPr>
            <w:tcW w:w="1867" w:type="dxa"/>
            <w:gridSpan w:val="5"/>
          </w:tcPr>
          <w:p w:rsidR="00395502" w:rsidRPr="00395502" w:rsidRDefault="00395502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14" w:type="dxa"/>
            <w:gridSpan w:val="3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395502" w:rsidRPr="00395502" w:rsidRDefault="00EA2C7B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4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95502" w:rsidRPr="00395502" w:rsidRDefault="00FB5FB8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395502" w:rsidRPr="00395502" w:rsidRDefault="00FB5FB8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95502" w:rsidRPr="00395502" w:rsidTr="00297DF6">
        <w:trPr>
          <w:cantSplit/>
          <w:trHeight w:val="348"/>
        </w:trPr>
        <w:tc>
          <w:tcPr>
            <w:tcW w:w="10767" w:type="dxa"/>
            <w:gridSpan w:val="14"/>
          </w:tcPr>
          <w:p w:rsidR="00395502" w:rsidRPr="00395502" w:rsidRDefault="00EA2C7B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95502" w:rsidRPr="00395502">
              <w:rPr>
                <w:rFonts w:ascii="Times New Roman" w:hAnsi="Times New Roman" w:cs="Times New Roman"/>
              </w:rPr>
              <w:t xml:space="preserve"> семестр</w:t>
            </w:r>
          </w:p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502" w:rsidRPr="00395502" w:rsidTr="00297DF6">
        <w:trPr>
          <w:cantSplit/>
          <w:trHeight w:val="705"/>
        </w:trPr>
        <w:tc>
          <w:tcPr>
            <w:tcW w:w="667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395502" w:rsidRPr="00395502" w:rsidRDefault="001A6C13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gridSpan w:val="3"/>
          </w:tcPr>
          <w:p w:rsidR="00395502" w:rsidRPr="00395502" w:rsidRDefault="001A6C13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графического редактора</w:t>
            </w:r>
            <w:r w:rsidR="00182544">
              <w:rPr>
                <w:rFonts w:ascii="Times New Roman" w:hAnsi="Times New Roman" w:cs="Times New Roman"/>
              </w:rPr>
              <w:t xml:space="preserve"> «КОМПАС- график» при выполнении чертежей.</w:t>
            </w:r>
          </w:p>
        </w:tc>
        <w:tc>
          <w:tcPr>
            <w:tcW w:w="899" w:type="dxa"/>
          </w:tcPr>
          <w:p w:rsidR="00395502" w:rsidRPr="00395502" w:rsidRDefault="00EA2C7B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4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95502" w:rsidRPr="00395502" w:rsidRDefault="00FB5FB8" w:rsidP="00EA2C7B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</w:tcPr>
          <w:p w:rsidR="00395502" w:rsidRPr="00395502" w:rsidRDefault="00EA2C7B" w:rsidP="00FB5FB8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B5FB8">
              <w:rPr>
                <w:rFonts w:ascii="Times New Roman" w:hAnsi="Times New Roman" w:cs="Times New Roman"/>
              </w:rPr>
              <w:t>8</w:t>
            </w:r>
          </w:p>
        </w:tc>
      </w:tr>
      <w:tr w:rsidR="00395502" w:rsidRPr="00395502" w:rsidTr="00297DF6">
        <w:trPr>
          <w:cantSplit/>
          <w:trHeight w:val="348"/>
        </w:trPr>
        <w:tc>
          <w:tcPr>
            <w:tcW w:w="1867" w:type="dxa"/>
            <w:gridSpan w:val="5"/>
          </w:tcPr>
          <w:p w:rsidR="00395502" w:rsidRPr="00395502" w:rsidRDefault="00395502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14" w:type="dxa"/>
            <w:gridSpan w:val="3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395502" w:rsidRPr="00395502" w:rsidRDefault="00182544" w:rsidP="00EA2C7B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2C7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34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395502" w:rsidRPr="00395502" w:rsidRDefault="00114053" w:rsidP="00FB5FB8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95502" w:rsidRPr="00395502" w:rsidRDefault="00EA2C7B" w:rsidP="00FB5FB8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B5FB8">
              <w:rPr>
                <w:rFonts w:ascii="Times New Roman" w:hAnsi="Times New Roman" w:cs="Times New Roman"/>
              </w:rPr>
              <w:t>8</w:t>
            </w:r>
          </w:p>
        </w:tc>
      </w:tr>
    </w:tbl>
    <w:p w:rsidR="00395502" w:rsidRDefault="00395502" w:rsidP="00395502">
      <w:pPr>
        <w:tabs>
          <w:tab w:val="left" w:pos="9720"/>
        </w:tabs>
        <w:ind w:left="-142"/>
        <w:jc w:val="both"/>
        <w:rPr>
          <w:rFonts w:ascii="Times New Roman" w:hAnsi="Times New Roman" w:cs="Times New Roman"/>
          <w:b/>
        </w:rPr>
      </w:pPr>
    </w:p>
    <w:p w:rsidR="00395502" w:rsidRDefault="00395502" w:rsidP="00395502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</w:p>
    <w:p w:rsidR="00182544" w:rsidRDefault="00182544" w:rsidP="00395502">
      <w:pPr>
        <w:tabs>
          <w:tab w:val="left" w:pos="720"/>
        </w:tabs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182544" w:rsidRDefault="00182544" w:rsidP="00395502">
      <w:pPr>
        <w:tabs>
          <w:tab w:val="left" w:pos="720"/>
        </w:tabs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395502" w:rsidRPr="00395502" w:rsidRDefault="00395502" w:rsidP="00395502">
      <w:pPr>
        <w:tabs>
          <w:tab w:val="left" w:pos="720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 w:rsidRPr="00395502">
        <w:rPr>
          <w:rFonts w:ascii="Times New Roman" w:hAnsi="Times New Roman" w:cs="Times New Roman"/>
          <w:b/>
          <w:sz w:val="28"/>
        </w:rPr>
        <w:lastRenderedPageBreak/>
        <w:t>5. Содержание лекционного курса</w:t>
      </w:r>
    </w:p>
    <w:p w:rsidR="00395502" w:rsidRDefault="00395502" w:rsidP="00395502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</w:p>
    <w:p w:rsidR="00395502" w:rsidRPr="00395502" w:rsidRDefault="00395502" w:rsidP="00395502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</w:p>
    <w:tbl>
      <w:tblPr>
        <w:tblW w:w="10524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3"/>
        <w:gridCol w:w="960"/>
        <w:gridCol w:w="960"/>
        <w:gridCol w:w="5753"/>
        <w:gridCol w:w="2008"/>
      </w:tblGrid>
      <w:tr w:rsidR="00395502" w:rsidRPr="00395502" w:rsidTr="0030104C">
        <w:trPr>
          <w:trHeight w:val="636"/>
        </w:trPr>
        <w:tc>
          <w:tcPr>
            <w:tcW w:w="843" w:type="dxa"/>
          </w:tcPr>
          <w:p w:rsidR="00395502" w:rsidRPr="00395502" w:rsidRDefault="00395502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№</w:t>
            </w:r>
          </w:p>
          <w:p w:rsidR="00395502" w:rsidRPr="00395502" w:rsidRDefault="00395502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960" w:type="dxa"/>
          </w:tcPr>
          <w:p w:rsidR="00395502" w:rsidRPr="00395502" w:rsidRDefault="00395502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Всего</w:t>
            </w:r>
          </w:p>
          <w:p w:rsidR="00395502" w:rsidRPr="00395502" w:rsidRDefault="00395502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60" w:type="dxa"/>
          </w:tcPr>
          <w:p w:rsidR="00395502" w:rsidRPr="00395502" w:rsidRDefault="00395502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№</w:t>
            </w:r>
          </w:p>
          <w:p w:rsidR="00395502" w:rsidRPr="00395502" w:rsidRDefault="00395502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395502" w:rsidRPr="00395502" w:rsidRDefault="00395502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Тема лекции. 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395502" w:rsidRPr="00395502" w:rsidRDefault="00395502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Учено-методическое обеспечение</w:t>
            </w:r>
          </w:p>
        </w:tc>
      </w:tr>
      <w:tr w:rsidR="00395502" w:rsidRPr="00395502" w:rsidTr="0030104C">
        <w:trPr>
          <w:trHeight w:val="258"/>
        </w:trPr>
        <w:tc>
          <w:tcPr>
            <w:tcW w:w="843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5</w:t>
            </w:r>
          </w:p>
        </w:tc>
      </w:tr>
      <w:tr w:rsidR="00395502" w:rsidRPr="00395502" w:rsidTr="0030104C">
        <w:trPr>
          <w:trHeight w:val="258"/>
        </w:trPr>
        <w:tc>
          <w:tcPr>
            <w:tcW w:w="10524" w:type="dxa"/>
            <w:gridSpan w:val="5"/>
          </w:tcPr>
          <w:p w:rsidR="00395502" w:rsidRPr="00395502" w:rsidRDefault="00EA2C7B" w:rsidP="00EA2C7B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5502" w:rsidRPr="00395502">
              <w:rPr>
                <w:rFonts w:ascii="Times New Roman" w:hAnsi="Times New Roman" w:cs="Times New Roman"/>
              </w:rPr>
              <w:t>семестр</w:t>
            </w:r>
          </w:p>
        </w:tc>
      </w:tr>
      <w:tr w:rsidR="00395502" w:rsidRPr="00395502" w:rsidTr="00182544">
        <w:trPr>
          <w:trHeight w:val="1221"/>
        </w:trPr>
        <w:tc>
          <w:tcPr>
            <w:tcW w:w="843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395502" w:rsidRPr="00395502" w:rsidRDefault="00FB5FB8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395502" w:rsidRPr="00395502" w:rsidRDefault="00182544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395502" w:rsidRDefault="00182544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  <w:u w:val="single"/>
              </w:rPr>
            </w:pPr>
            <w:r w:rsidRPr="00182544">
              <w:rPr>
                <w:rFonts w:ascii="Times New Roman" w:hAnsi="Times New Roman" w:cs="Times New Roman"/>
                <w:u w:val="single"/>
              </w:rPr>
              <w:t>Проекционное черчение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  <w:p w:rsidR="00182544" w:rsidRPr="00182544" w:rsidRDefault="00182544" w:rsidP="00182544">
            <w:pPr>
              <w:tabs>
                <w:tab w:val="left" w:pos="9720"/>
              </w:tabs>
              <w:jc w:val="both"/>
              <w:rPr>
                <w:rFonts w:ascii="Times New Roman" w:hAnsi="Times New Roman" w:cs="Times New Roman"/>
              </w:rPr>
            </w:pPr>
            <w:r w:rsidRPr="00182544">
              <w:rPr>
                <w:rFonts w:ascii="Times New Roman" w:hAnsi="Times New Roman" w:cs="Times New Roman"/>
              </w:rPr>
              <w:t>Изображения</w:t>
            </w:r>
            <w:r>
              <w:rPr>
                <w:rFonts w:ascii="Times New Roman" w:hAnsi="Times New Roman" w:cs="Times New Roman"/>
              </w:rPr>
              <w:t>. Условности и упрощения. Аксонометрические проекции.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395502" w:rsidRPr="00395502" w:rsidRDefault="00182544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[1], </w:t>
            </w:r>
            <w:proofErr w:type="gramStart"/>
            <w:r>
              <w:rPr>
                <w:rFonts w:ascii="Times New Roman" w:hAnsi="Times New Roman" w:cs="Times New Roman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</w:rPr>
              <w:t>4] ,[ 6</w:t>
            </w:r>
            <w:r w:rsidR="00395502" w:rsidRPr="00395502">
              <w:rPr>
                <w:rFonts w:ascii="Times New Roman" w:hAnsi="Times New Roman" w:cs="Times New Roman"/>
              </w:rPr>
              <w:t>]</w:t>
            </w:r>
            <w:r w:rsidRPr="003955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,[ 7], [10</w:t>
            </w:r>
            <w:r w:rsidRPr="00395502">
              <w:rPr>
                <w:rFonts w:ascii="Times New Roman" w:hAnsi="Times New Roman" w:cs="Times New Roman"/>
              </w:rPr>
              <w:t>]</w:t>
            </w:r>
          </w:p>
        </w:tc>
      </w:tr>
      <w:tr w:rsidR="00395502" w:rsidRPr="00395502" w:rsidTr="0030104C">
        <w:trPr>
          <w:trHeight w:val="258"/>
        </w:trPr>
        <w:tc>
          <w:tcPr>
            <w:tcW w:w="843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395502" w:rsidRPr="00395502" w:rsidRDefault="00182544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Резьба. Резьбовые соединения. Классификации. Изображения обозначения резьбы.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395502" w:rsidRPr="00395502" w:rsidRDefault="00182544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[1], </w:t>
            </w:r>
            <w:proofErr w:type="gramStart"/>
            <w:r>
              <w:rPr>
                <w:rFonts w:ascii="Times New Roman" w:hAnsi="Times New Roman" w:cs="Times New Roman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</w:rPr>
              <w:t>4</w:t>
            </w:r>
            <w:r w:rsidR="00395502" w:rsidRPr="00395502">
              <w:rPr>
                <w:rFonts w:ascii="Times New Roman" w:hAnsi="Times New Roman" w:cs="Times New Roman"/>
              </w:rPr>
              <w:t xml:space="preserve">] </w:t>
            </w:r>
            <w:r>
              <w:rPr>
                <w:rFonts w:ascii="Times New Roman" w:hAnsi="Times New Roman" w:cs="Times New Roman"/>
              </w:rPr>
              <w:t>,[ 8], [9</w:t>
            </w:r>
            <w:r w:rsidRPr="00395502">
              <w:rPr>
                <w:rFonts w:ascii="Times New Roman" w:hAnsi="Times New Roman" w:cs="Times New Roman"/>
              </w:rPr>
              <w:t>]</w:t>
            </w:r>
          </w:p>
        </w:tc>
      </w:tr>
      <w:tr w:rsidR="00395502" w:rsidRPr="00395502" w:rsidTr="00182544">
        <w:trPr>
          <w:trHeight w:val="566"/>
        </w:trPr>
        <w:tc>
          <w:tcPr>
            <w:tcW w:w="843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</w:tcPr>
          <w:p w:rsidR="00395502" w:rsidRPr="00395502" w:rsidRDefault="00FD4C1E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3</w:t>
            </w:r>
          </w:p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395502" w:rsidRPr="00395502" w:rsidRDefault="00395502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395502" w:rsidRPr="00395502" w:rsidRDefault="00395502" w:rsidP="00297DF6">
            <w:pPr>
              <w:tabs>
                <w:tab w:val="left" w:pos="9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395502" w:rsidRPr="00395502" w:rsidRDefault="00182544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конструкторской документации. Сборочный чертеж. Спецификация.</w:t>
            </w:r>
          </w:p>
          <w:p w:rsidR="00395502" w:rsidRPr="00395502" w:rsidRDefault="00395502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</w:rPr>
            </w:pPr>
          </w:p>
          <w:p w:rsidR="00395502" w:rsidRPr="00395502" w:rsidRDefault="00395502" w:rsidP="00395502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395502" w:rsidRPr="00395502" w:rsidRDefault="00395502" w:rsidP="00182544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[</w:t>
            </w:r>
            <w:r w:rsidR="00182544">
              <w:rPr>
                <w:rFonts w:ascii="Times New Roman" w:hAnsi="Times New Roman" w:cs="Times New Roman"/>
              </w:rPr>
              <w:t xml:space="preserve">1], </w:t>
            </w:r>
            <w:proofErr w:type="gramStart"/>
            <w:r w:rsidR="00182544">
              <w:rPr>
                <w:rFonts w:ascii="Times New Roman" w:hAnsi="Times New Roman" w:cs="Times New Roman"/>
              </w:rPr>
              <w:t xml:space="preserve">[ </w:t>
            </w:r>
            <w:proofErr w:type="gramEnd"/>
            <w:r w:rsidR="00182544">
              <w:rPr>
                <w:rFonts w:ascii="Times New Roman" w:hAnsi="Times New Roman" w:cs="Times New Roman"/>
              </w:rPr>
              <w:t>4</w:t>
            </w:r>
            <w:r w:rsidR="00182544" w:rsidRPr="00395502">
              <w:rPr>
                <w:rFonts w:ascii="Times New Roman" w:hAnsi="Times New Roman" w:cs="Times New Roman"/>
              </w:rPr>
              <w:t xml:space="preserve">] </w:t>
            </w:r>
            <w:r w:rsidR="00182544">
              <w:rPr>
                <w:rFonts w:ascii="Times New Roman" w:hAnsi="Times New Roman" w:cs="Times New Roman"/>
              </w:rPr>
              <w:t>,[ 8], [9</w:t>
            </w:r>
            <w:r w:rsidR="00182544" w:rsidRPr="00395502">
              <w:rPr>
                <w:rFonts w:ascii="Times New Roman" w:hAnsi="Times New Roman" w:cs="Times New Roman"/>
              </w:rPr>
              <w:t>]</w:t>
            </w:r>
            <w:r w:rsidR="00182544">
              <w:rPr>
                <w:rFonts w:ascii="Times New Roman" w:hAnsi="Times New Roman" w:cs="Times New Roman"/>
              </w:rPr>
              <w:t>, [11]</w:t>
            </w:r>
          </w:p>
        </w:tc>
      </w:tr>
      <w:tr w:rsidR="00926E70" w:rsidRPr="00395502" w:rsidTr="00182544">
        <w:trPr>
          <w:trHeight w:val="566"/>
        </w:trPr>
        <w:tc>
          <w:tcPr>
            <w:tcW w:w="843" w:type="dxa"/>
          </w:tcPr>
          <w:p w:rsidR="00926E70" w:rsidRPr="00395502" w:rsidRDefault="00EA2C7B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</w:tcPr>
          <w:p w:rsidR="00926E70" w:rsidRDefault="00FB5FB8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926E70" w:rsidRPr="00395502" w:rsidRDefault="00FD4C1E" w:rsidP="00297DF6">
            <w:pPr>
              <w:tabs>
                <w:tab w:val="left" w:pos="97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926E70" w:rsidRDefault="00457777" w:rsidP="00457777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Чертеж общего вида. Стадии разработки.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926E70" w:rsidRPr="00395502" w:rsidRDefault="00457777" w:rsidP="00182544">
            <w:pPr>
              <w:tabs>
                <w:tab w:val="left" w:pos="9720"/>
              </w:tabs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1], </w:t>
            </w:r>
            <w:proofErr w:type="gramStart"/>
            <w:r>
              <w:rPr>
                <w:rFonts w:ascii="Times New Roman" w:hAnsi="Times New Roman" w:cs="Times New Roman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</w:rPr>
              <w:t>4</w:t>
            </w:r>
            <w:r w:rsidRPr="00395502">
              <w:rPr>
                <w:rFonts w:ascii="Times New Roman" w:hAnsi="Times New Roman" w:cs="Times New Roman"/>
              </w:rPr>
              <w:t xml:space="preserve">] </w:t>
            </w:r>
            <w:r>
              <w:rPr>
                <w:rFonts w:ascii="Times New Roman" w:hAnsi="Times New Roman" w:cs="Times New Roman"/>
              </w:rPr>
              <w:t>,[ 8], [9</w:t>
            </w:r>
            <w:r w:rsidRPr="00395502">
              <w:rPr>
                <w:rFonts w:ascii="Times New Roman" w:hAnsi="Times New Roman" w:cs="Times New Roman"/>
              </w:rPr>
              <w:t>]</w:t>
            </w:r>
          </w:p>
        </w:tc>
      </w:tr>
    </w:tbl>
    <w:p w:rsidR="003A7433" w:rsidRDefault="003A7433" w:rsidP="00395502">
      <w:pPr>
        <w:tabs>
          <w:tab w:val="left" w:pos="9720"/>
        </w:tabs>
        <w:ind w:left="-142"/>
        <w:jc w:val="both"/>
        <w:rPr>
          <w:rFonts w:ascii="Times New Roman" w:hAnsi="Times New Roman" w:cs="Times New Roman"/>
        </w:rPr>
      </w:pPr>
    </w:p>
    <w:p w:rsidR="003A2688" w:rsidRPr="00FE301A" w:rsidRDefault="003A2688" w:rsidP="003A2688">
      <w:pPr>
        <w:tabs>
          <w:tab w:val="left" w:pos="9720"/>
        </w:tabs>
        <w:rPr>
          <w:rFonts w:ascii="Times New Roman" w:hAnsi="Times New Roman" w:cs="Times New Roman"/>
          <w:b/>
          <w:sz w:val="28"/>
          <w:szCs w:val="28"/>
        </w:rPr>
      </w:pPr>
      <w:r w:rsidRPr="00FE301A">
        <w:rPr>
          <w:rFonts w:ascii="Times New Roman" w:hAnsi="Times New Roman" w:cs="Times New Roman"/>
          <w:b/>
          <w:sz w:val="28"/>
          <w:szCs w:val="28"/>
        </w:rPr>
        <w:t>6. Содержание коллоквиумов</w:t>
      </w:r>
    </w:p>
    <w:p w:rsidR="003A2688" w:rsidRPr="00FE301A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>Коллоквиум учебным планом не предусматривается</w:t>
      </w:r>
    </w:p>
    <w:p w:rsidR="00395502" w:rsidRPr="00395502" w:rsidRDefault="00395502" w:rsidP="0039550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02">
        <w:rPr>
          <w:rFonts w:ascii="Times New Roman" w:hAnsi="Times New Roman" w:cs="Times New Roman"/>
          <w:b/>
          <w:sz w:val="28"/>
          <w:szCs w:val="28"/>
        </w:rPr>
        <w:t>7. Перечень практических занятий</w:t>
      </w:r>
    </w:p>
    <w:p w:rsidR="00395502" w:rsidRPr="00395502" w:rsidRDefault="00395502" w:rsidP="00395502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</w:rPr>
      </w:pP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5"/>
        <w:gridCol w:w="962"/>
        <w:gridCol w:w="962"/>
        <w:gridCol w:w="5732"/>
        <w:gridCol w:w="2009"/>
      </w:tblGrid>
      <w:tr w:rsidR="00395502" w:rsidRPr="00395502" w:rsidTr="0030104C">
        <w:trPr>
          <w:trHeight w:val="623"/>
        </w:trPr>
        <w:tc>
          <w:tcPr>
            <w:tcW w:w="845" w:type="dxa"/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№</w:t>
            </w: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ind w:left="-180" w:right="-108"/>
              <w:jc w:val="center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962" w:type="dxa"/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Всего</w:t>
            </w: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62" w:type="dxa"/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№</w:t>
            </w: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95502">
              <w:rPr>
                <w:rFonts w:ascii="Times New Roman" w:hAnsi="Times New Roman" w:cs="Times New Roman"/>
                <w:b/>
              </w:rPr>
              <w:t>Учено-методическое обеспечение</w:t>
            </w:r>
          </w:p>
        </w:tc>
      </w:tr>
      <w:tr w:rsidR="00395502" w:rsidRPr="00395502" w:rsidTr="0030104C">
        <w:trPr>
          <w:trHeight w:val="253"/>
        </w:trPr>
        <w:tc>
          <w:tcPr>
            <w:tcW w:w="845" w:type="dxa"/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50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62" w:type="dxa"/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50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62" w:type="dxa"/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50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50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5502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</w:tr>
      <w:tr w:rsidR="00395502" w:rsidRPr="00395502" w:rsidTr="0030104C">
        <w:trPr>
          <w:trHeight w:val="253"/>
        </w:trPr>
        <w:tc>
          <w:tcPr>
            <w:tcW w:w="10510" w:type="dxa"/>
            <w:gridSpan w:val="5"/>
          </w:tcPr>
          <w:p w:rsidR="00395502" w:rsidRPr="00395502" w:rsidRDefault="00FD4C1E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95502" w:rsidRPr="00395502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</w:tr>
      <w:tr w:rsidR="00395502" w:rsidRPr="00395502" w:rsidTr="0030104C">
        <w:trPr>
          <w:trHeight w:val="1384"/>
        </w:trPr>
        <w:tc>
          <w:tcPr>
            <w:tcW w:w="845" w:type="dxa"/>
            <w:vMerge w:val="restart"/>
          </w:tcPr>
          <w:p w:rsidR="00395502" w:rsidRPr="00395502" w:rsidRDefault="000C6E2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2" w:type="dxa"/>
            <w:vMerge w:val="restart"/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50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502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0C6E22" w:rsidRPr="000C6E22" w:rsidRDefault="000C6E22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  <w:u w:val="single"/>
              </w:rPr>
            </w:pPr>
            <w:r w:rsidRPr="000C6E22">
              <w:rPr>
                <w:rFonts w:ascii="Times New Roman" w:hAnsi="Times New Roman" w:cs="Times New Roman"/>
                <w:bCs/>
                <w:u w:val="single"/>
              </w:rPr>
              <w:t xml:space="preserve">Проекционное черчение. </w:t>
            </w: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</w:rPr>
            </w:pPr>
            <w:r w:rsidRPr="00395502">
              <w:rPr>
                <w:rFonts w:ascii="Times New Roman" w:hAnsi="Times New Roman" w:cs="Times New Roman"/>
                <w:bCs/>
              </w:rPr>
              <w:t>Виды. Построение по наглядному изображению шести основных видов на формате А</w:t>
            </w:r>
            <w:proofErr w:type="gramStart"/>
            <w:r w:rsidRPr="00395502">
              <w:rPr>
                <w:rFonts w:ascii="Times New Roman" w:hAnsi="Times New Roman" w:cs="Times New Roman"/>
                <w:bCs/>
              </w:rPr>
              <w:t>4</w:t>
            </w:r>
            <w:proofErr w:type="gramEnd"/>
            <w:r w:rsidRPr="00395502">
              <w:rPr>
                <w:rFonts w:ascii="Times New Roman" w:hAnsi="Times New Roman" w:cs="Times New Roman"/>
                <w:bCs/>
              </w:rPr>
              <w:t xml:space="preserve"> ватмана.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</w:tcBorders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395502">
              <w:rPr>
                <w:rFonts w:ascii="Times New Roman" w:hAnsi="Times New Roman" w:cs="Times New Roman"/>
              </w:rPr>
              <w:t>[</w:t>
            </w:r>
            <w:r w:rsidR="0030104C">
              <w:rPr>
                <w:rFonts w:ascii="Times New Roman" w:hAnsi="Times New Roman" w:cs="Times New Roman"/>
              </w:rPr>
              <w:t>1</w:t>
            </w:r>
            <w:r w:rsidRPr="00395502">
              <w:rPr>
                <w:rFonts w:ascii="Times New Roman" w:hAnsi="Times New Roman" w:cs="Times New Roman"/>
              </w:rPr>
              <w:t xml:space="preserve">], </w:t>
            </w:r>
            <w:proofErr w:type="gramStart"/>
            <w:r w:rsidRPr="00395502">
              <w:rPr>
                <w:rFonts w:ascii="Times New Roman" w:hAnsi="Times New Roman" w:cs="Times New Roman"/>
              </w:rPr>
              <w:t xml:space="preserve">[ </w:t>
            </w:r>
            <w:proofErr w:type="gramEnd"/>
            <w:r w:rsidR="0030104C">
              <w:rPr>
                <w:rFonts w:ascii="Times New Roman" w:hAnsi="Times New Roman" w:cs="Times New Roman"/>
              </w:rPr>
              <w:t>4] ,[ 6</w:t>
            </w:r>
            <w:r w:rsidRPr="00395502">
              <w:rPr>
                <w:rFonts w:ascii="Times New Roman" w:hAnsi="Times New Roman" w:cs="Times New Roman"/>
              </w:rPr>
              <w:t>]</w:t>
            </w:r>
            <w:r w:rsidR="0030104C">
              <w:rPr>
                <w:rFonts w:ascii="Times New Roman" w:hAnsi="Times New Roman" w:cs="Times New Roman"/>
              </w:rPr>
              <w:t>,</w:t>
            </w:r>
            <w:r w:rsidR="0030104C" w:rsidRPr="00395502">
              <w:rPr>
                <w:rFonts w:ascii="Times New Roman" w:hAnsi="Times New Roman" w:cs="Times New Roman"/>
              </w:rPr>
              <w:t xml:space="preserve"> [ </w:t>
            </w:r>
            <w:r w:rsidR="0030104C">
              <w:rPr>
                <w:rFonts w:ascii="Times New Roman" w:hAnsi="Times New Roman" w:cs="Times New Roman"/>
              </w:rPr>
              <w:t>7] ,[ 10</w:t>
            </w:r>
            <w:r w:rsidR="0030104C" w:rsidRPr="00395502">
              <w:rPr>
                <w:rFonts w:ascii="Times New Roman" w:hAnsi="Times New Roman" w:cs="Times New Roman"/>
              </w:rPr>
              <w:t>]</w:t>
            </w: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5502" w:rsidRPr="00395502" w:rsidTr="0030104C">
        <w:trPr>
          <w:trHeight w:val="1043"/>
        </w:trPr>
        <w:tc>
          <w:tcPr>
            <w:tcW w:w="845" w:type="dxa"/>
            <w:vMerge/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2" w:type="dxa"/>
            <w:vMerge/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2" w:type="dxa"/>
            <w:shd w:val="clear" w:color="auto" w:fill="auto"/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50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395502" w:rsidRPr="00395502" w:rsidRDefault="0008548B" w:rsidP="00085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Разрезы. Сечения. Выносные элементы.</w:t>
            </w: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5502" w:rsidRPr="00395502" w:rsidTr="0008548B">
        <w:trPr>
          <w:trHeight w:val="1043"/>
        </w:trPr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2" w:type="dxa"/>
            <w:shd w:val="clear" w:color="auto" w:fill="auto"/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50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395502" w:rsidRPr="00395502" w:rsidRDefault="0008548B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Аксонометрические проекции.</w:t>
            </w:r>
          </w:p>
          <w:p w:rsidR="00395502" w:rsidRPr="00395502" w:rsidRDefault="00395502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5502" w:rsidRPr="00395502" w:rsidRDefault="00395502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5502" w:rsidRPr="00395502" w:rsidTr="0030104C">
        <w:trPr>
          <w:trHeight w:val="558"/>
        </w:trPr>
        <w:tc>
          <w:tcPr>
            <w:tcW w:w="10510" w:type="dxa"/>
            <w:gridSpan w:val="5"/>
          </w:tcPr>
          <w:p w:rsidR="00395502" w:rsidRPr="0030104C" w:rsidRDefault="00FD4C1E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395502" w:rsidRPr="0030104C">
              <w:rPr>
                <w:rFonts w:ascii="Times New Roman" w:hAnsi="Times New Roman" w:cs="Times New Roman"/>
                <w:bCs/>
              </w:rPr>
              <w:t xml:space="preserve"> семестр</w:t>
            </w:r>
          </w:p>
        </w:tc>
      </w:tr>
      <w:tr w:rsidR="0030104C" w:rsidRPr="00395502" w:rsidTr="0030104C">
        <w:trPr>
          <w:trHeight w:val="558"/>
        </w:trPr>
        <w:tc>
          <w:tcPr>
            <w:tcW w:w="845" w:type="dxa"/>
            <w:vMerge w:val="restart"/>
          </w:tcPr>
          <w:p w:rsidR="0030104C" w:rsidRPr="00395502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30104C" w:rsidRPr="00395502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2" w:type="dxa"/>
            <w:vMerge w:val="restart"/>
          </w:tcPr>
          <w:p w:rsidR="0030104C" w:rsidRPr="00395502" w:rsidRDefault="00FB5FB8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30104C" w:rsidRPr="00395502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104C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104C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104C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104C" w:rsidRPr="00395502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30104C" w:rsidRPr="00395502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FB5FB8">
              <w:rPr>
                <w:rFonts w:ascii="Times New Roman" w:hAnsi="Times New Roman" w:cs="Times New Roman"/>
                <w:b/>
                <w:bCs/>
              </w:rPr>
              <w:t>,2</w:t>
            </w:r>
          </w:p>
          <w:p w:rsidR="0030104C" w:rsidRPr="00395502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104C" w:rsidRDefault="0030104C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bCs/>
              </w:rPr>
            </w:pPr>
          </w:p>
          <w:p w:rsidR="0030104C" w:rsidRDefault="0030104C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bCs/>
              </w:rPr>
            </w:pPr>
          </w:p>
          <w:p w:rsidR="0030104C" w:rsidRPr="00395502" w:rsidRDefault="0030104C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30104C" w:rsidRDefault="0030104C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  <w:u w:val="single"/>
              </w:rPr>
            </w:pPr>
            <w:r w:rsidRPr="0030104C">
              <w:rPr>
                <w:rFonts w:ascii="Times New Roman" w:hAnsi="Times New Roman" w:cs="Times New Roman"/>
                <w:bCs/>
                <w:u w:val="single"/>
              </w:rPr>
              <w:lastRenderedPageBreak/>
              <w:t>Виды конструкторской документации</w:t>
            </w:r>
            <w:r>
              <w:rPr>
                <w:rFonts w:ascii="Times New Roman" w:hAnsi="Times New Roman" w:cs="Times New Roman"/>
                <w:bCs/>
                <w:u w:val="single"/>
              </w:rPr>
              <w:t>.</w:t>
            </w:r>
          </w:p>
          <w:p w:rsidR="0030104C" w:rsidRPr="00395502" w:rsidRDefault="0030104C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</w:rPr>
            </w:pPr>
            <w:r w:rsidRPr="0030104C">
              <w:rPr>
                <w:rFonts w:ascii="Times New Roman" w:hAnsi="Times New Roman" w:cs="Times New Roman"/>
                <w:bCs/>
              </w:rPr>
              <w:t>Эскизирование.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95502">
              <w:rPr>
                <w:rFonts w:ascii="Times New Roman" w:hAnsi="Times New Roman" w:cs="Times New Roman"/>
                <w:bCs/>
              </w:rPr>
              <w:t>Эскиз детали типа «Вал». Эскиз детали типа «Штуцер»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30104C" w:rsidRPr="00395502" w:rsidRDefault="0030104C" w:rsidP="0030104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395502">
              <w:rPr>
                <w:rFonts w:ascii="Times New Roman" w:hAnsi="Times New Roman" w:cs="Times New Roman"/>
                <w:bCs/>
              </w:rPr>
              <w:t>Рациональная простановка размеров.</w:t>
            </w:r>
          </w:p>
          <w:p w:rsidR="0030104C" w:rsidRPr="0030104C" w:rsidRDefault="0030104C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30104C" w:rsidRPr="00395502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[1], </w:t>
            </w:r>
            <w:proofErr w:type="gramStart"/>
            <w:r>
              <w:rPr>
                <w:rFonts w:ascii="Times New Roman" w:hAnsi="Times New Roman" w:cs="Times New Roman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</w:rPr>
              <w:t>4] ,[ 8</w:t>
            </w:r>
            <w:r w:rsidRPr="0039550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, [ 9] ,[ 11</w:t>
            </w:r>
            <w:r w:rsidRPr="00395502">
              <w:rPr>
                <w:rFonts w:ascii="Times New Roman" w:hAnsi="Times New Roman" w:cs="Times New Roman"/>
              </w:rPr>
              <w:t>]</w:t>
            </w:r>
          </w:p>
        </w:tc>
      </w:tr>
      <w:tr w:rsidR="0030104C" w:rsidRPr="00395502" w:rsidTr="0030104C">
        <w:trPr>
          <w:trHeight w:val="611"/>
        </w:trPr>
        <w:tc>
          <w:tcPr>
            <w:tcW w:w="845" w:type="dxa"/>
            <w:vMerge/>
          </w:tcPr>
          <w:p w:rsidR="0030104C" w:rsidRPr="00395502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2" w:type="dxa"/>
            <w:vMerge/>
          </w:tcPr>
          <w:p w:rsidR="0030104C" w:rsidRPr="00395502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30104C" w:rsidRPr="00395502" w:rsidRDefault="00FB5FB8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32" w:type="dxa"/>
            <w:tcBorders>
              <w:bottom w:val="single" w:sz="4" w:space="0" w:color="auto"/>
              <w:right w:val="single" w:sz="4" w:space="0" w:color="auto"/>
            </w:tcBorders>
          </w:tcPr>
          <w:p w:rsidR="0030104C" w:rsidRPr="00395502" w:rsidRDefault="0030104C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</w:rPr>
            </w:pPr>
            <w:r w:rsidRPr="00395502">
              <w:rPr>
                <w:rFonts w:ascii="Times New Roman" w:hAnsi="Times New Roman" w:cs="Times New Roman"/>
                <w:bCs/>
              </w:rPr>
              <w:t>Эскизы деталей сборочной единицы.</w:t>
            </w:r>
          </w:p>
          <w:p w:rsidR="0030104C" w:rsidRPr="00395502" w:rsidRDefault="0030104C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</w:rPr>
            </w:pPr>
            <w:r w:rsidRPr="00395502">
              <w:rPr>
                <w:rFonts w:ascii="Times New Roman" w:hAnsi="Times New Roman" w:cs="Times New Roman"/>
                <w:bCs/>
              </w:rPr>
              <w:t>Составление сборочного чертежа.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</w:tcBorders>
          </w:tcPr>
          <w:p w:rsidR="0030104C" w:rsidRPr="00395502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[1], </w:t>
            </w:r>
            <w:proofErr w:type="gramStart"/>
            <w:r>
              <w:rPr>
                <w:rFonts w:ascii="Times New Roman" w:hAnsi="Times New Roman" w:cs="Times New Roman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</w:rPr>
              <w:t>4]</w:t>
            </w:r>
          </w:p>
        </w:tc>
      </w:tr>
      <w:tr w:rsidR="0030104C" w:rsidRPr="00395502" w:rsidTr="0030104C">
        <w:trPr>
          <w:trHeight w:val="204"/>
        </w:trPr>
        <w:tc>
          <w:tcPr>
            <w:tcW w:w="845" w:type="dxa"/>
            <w:vMerge/>
          </w:tcPr>
          <w:p w:rsidR="0030104C" w:rsidRPr="00395502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2" w:type="dxa"/>
            <w:vMerge/>
          </w:tcPr>
          <w:p w:rsidR="0030104C" w:rsidRPr="00395502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30104C" w:rsidRDefault="00FB5FB8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right w:val="single" w:sz="4" w:space="0" w:color="auto"/>
            </w:tcBorders>
          </w:tcPr>
          <w:p w:rsidR="0030104C" w:rsidRDefault="0030104C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Оформление сборочного чертежа.</w:t>
            </w:r>
          </w:p>
          <w:p w:rsidR="0030104C" w:rsidRPr="00395502" w:rsidRDefault="0030104C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</w:rPr>
            </w:pPr>
            <w:r w:rsidRPr="00395502">
              <w:rPr>
                <w:rFonts w:ascii="Times New Roman" w:hAnsi="Times New Roman" w:cs="Times New Roman"/>
                <w:bCs/>
              </w:rPr>
              <w:t>Составление спецификации.</w:t>
            </w: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30104C" w:rsidRPr="00395502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502" w:rsidRPr="00395502" w:rsidTr="0030104C">
        <w:trPr>
          <w:trHeight w:val="558"/>
        </w:trPr>
        <w:tc>
          <w:tcPr>
            <w:tcW w:w="10510" w:type="dxa"/>
            <w:gridSpan w:val="5"/>
          </w:tcPr>
          <w:p w:rsidR="00395502" w:rsidRPr="00395502" w:rsidRDefault="00FD4C1E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395502" w:rsidRPr="00395502">
              <w:rPr>
                <w:rFonts w:ascii="Times New Roman" w:hAnsi="Times New Roman" w:cs="Times New Roman"/>
                <w:bCs/>
              </w:rPr>
              <w:t xml:space="preserve"> семестр</w:t>
            </w:r>
          </w:p>
        </w:tc>
      </w:tr>
      <w:tr w:rsidR="00395502" w:rsidRPr="00395502" w:rsidTr="0030104C">
        <w:trPr>
          <w:trHeight w:val="558"/>
        </w:trPr>
        <w:tc>
          <w:tcPr>
            <w:tcW w:w="845" w:type="dxa"/>
          </w:tcPr>
          <w:p w:rsidR="00395502" w:rsidRPr="00395502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62" w:type="dxa"/>
          </w:tcPr>
          <w:p w:rsidR="00395502" w:rsidRPr="00395502" w:rsidRDefault="00114053" w:rsidP="00FB5FB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B5FB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2" w:type="dxa"/>
          </w:tcPr>
          <w:p w:rsidR="00395502" w:rsidRPr="00395502" w:rsidRDefault="00FB5FB8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1-5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395502" w:rsidRPr="00395502" w:rsidRDefault="0030104C" w:rsidP="0030104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Использование графического редактора «КОМПАС-график» при выполнении чертежей.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395502" w:rsidRPr="00395502" w:rsidRDefault="0030104C" w:rsidP="0030104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[1], </w:t>
            </w:r>
            <w:proofErr w:type="gramStart"/>
            <w:r>
              <w:rPr>
                <w:rFonts w:ascii="Times New Roman" w:hAnsi="Times New Roman" w:cs="Times New Roman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</w:rPr>
              <w:t>4]</w:t>
            </w:r>
          </w:p>
        </w:tc>
      </w:tr>
    </w:tbl>
    <w:p w:rsidR="00395502" w:rsidRDefault="00395502" w:rsidP="00DA61A4">
      <w:pPr>
        <w:tabs>
          <w:tab w:val="left" w:pos="9720"/>
        </w:tabs>
        <w:rPr>
          <w:rFonts w:ascii="Times New Roman" w:hAnsi="Times New Roman" w:cs="Times New Roman"/>
          <w:b/>
          <w:sz w:val="28"/>
          <w:szCs w:val="28"/>
        </w:rPr>
      </w:pPr>
    </w:p>
    <w:p w:rsidR="0030104C" w:rsidRDefault="0030104C" w:rsidP="00DA61A4">
      <w:pPr>
        <w:tabs>
          <w:tab w:val="left" w:pos="9720"/>
        </w:tabs>
        <w:rPr>
          <w:rFonts w:ascii="Times New Roman" w:hAnsi="Times New Roman" w:cs="Times New Roman"/>
          <w:b/>
          <w:sz w:val="28"/>
          <w:szCs w:val="28"/>
        </w:rPr>
      </w:pPr>
    </w:p>
    <w:p w:rsidR="00DA61A4" w:rsidRPr="00FE301A" w:rsidRDefault="003A2688" w:rsidP="00DA61A4">
      <w:pPr>
        <w:tabs>
          <w:tab w:val="left" w:pos="9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A61A4" w:rsidRPr="00FE301A">
        <w:rPr>
          <w:rFonts w:ascii="Times New Roman" w:hAnsi="Times New Roman" w:cs="Times New Roman"/>
          <w:b/>
          <w:sz w:val="28"/>
          <w:szCs w:val="28"/>
        </w:rPr>
        <w:t>. Перечень лабораторных работ.</w:t>
      </w:r>
    </w:p>
    <w:p w:rsidR="00FE301A" w:rsidRPr="00FE301A" w:rsidRDefault="00FE301A" w:rsidP="00DA61A4">
      <w:pPr>
        <w:tabs>
          <w:tab w:val="left" w:pos="9720"/>
        </w:tabs>
        <w:rPr>
          <w:rFonts w:ascii="Times New Roman" w:hAnsi="Times New Roman" w:cs="Times New Roman"/>
        </w:rPr>
      </w:pPr>
    </w:p>
    <w:p w:rsidR="00DA61A4" w:rsidRPr="00FE301A" w:rsidRDefault="00DA61A4" w:rsidP="00DA61A4">
      <w:pPr>
        <w:tabs>
          <w:tab w:val="left" w:pos="9720"/>
        </w:tabs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>Лабораторные работы не предусмотрены рабочим планом.</w:t>
      </w:r>
    </w:p>
    <w:p w:rsidR="007B3FCF" w:rsidRDefault="007B3FCF" w:rsidP="007B3FCF">
      <w:pPr>
        <w:tabs>
          <w:tab w:val="left" w:pos="9720"/>
        </w:tabs>
        <w:rPr>
          <w:rFonts w:ascii="Times New Roman" w:hAnsi="Times New Roman" w:cs="Times New Roman"/>
        </w:rPr>
      </w:pPr>
    </w:p>
    <w:p w:rsidR="003A2688" w:rsidRPr="003A2688" w:rsidRDefault="003A2688" w:rsidP="003A2688">
      <w:pPr>
        <w:tabs>
          <w:tab w:val="left" w:pos="9720"/>
        </w:tabs>
        <w:rPr>
          <w:rFonts w:ascii="Times New Roman" w:hAnsi="Times New Roman" w:cs="Times New Roman"/>
          <w:b/>
          <w:sz w:val="28"/>
          <w:szCs w:val="28"/>
        </w:rPr>
      </w:pPr>
      <w:r w:rsidRPr="003A2688">
        <w:rPr>
          <w:rFonts w:ascii="Times New Roman" w:hAnsi="Times New Roman" w:cs="Times New Roman"/>
          <w:b/>
          <w:sz w:val="28"/>
          <w:szCs w:val="28"/>
        </w:rPr>
        <w:t>9. Задания для самостоятельной работы студентов</w:t>
      </w:r>
    </w:p>
    <w:p w:rsidR="003A2688" w:rsidRDefault="003A2688" w:rsidP="003A2688">
      <w:pPr>
        <w:pStyle w:val="a7"/>
        <w:jc w:val="both"/>
      </w:pPr>
    </w:p>
    <w:tbl>
      <w:tblPr>
        <w:tblW w:w="921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851"/>
        <w:gridCol w:w="5670"/>
        <w:gridCol w:w="1842"/>
      </w:tblGrid>
      <w:tr w:rsidR="003A2688" w:rsidTr="003A2688">
        <w:trPr>
          <w:trHeight w:val="597"/>
        </w:trPr>
        <w:tc>
          <w:tcPr>
            <w:tcW w:w="851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  <w:b/>
              </w:rPr>
            </w:pPr>
            <w:r w:rsidRPr="0030104C">
              <w:rPr>
                <w:rFonts w:ascii="Times New Roman" w:hAnsi="Times New Roman" w:cs="Times New Roman"/>
                <w:b/>
              </w:rPr>
              <w:t>№ темы</w:t>
            </w:r>
          </w:p>
        </w:tc>
        <w:tc>
          <w:tcPr>
            <w:tcW w:w="851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  <w:b/>
              </w:rPr>
            </w:pPr>
            <w:r w:rsidRPr="0030104C">
              <w:rPr>
                <w:rFonts w:ascii="Times New Roman" w:hAnsi="Times New Roman" w:cs="Times New Roman"/>
                <w:b/>
              </w:rPr>
              <w:t>Всего</w:t>
            </w:r>
          </w:p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  <w:b/>
              </w:rPr>
            </w:pPr>
            <w:r w:rsidRPr="0030104C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5670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  <w:b/>
              </w:rPr>
            </w:pPr>
            <w:r w:rsidRPr="0030104C">
              <w:rPr>
                <w:rFonts w:ascii="Times New Roman" w:hAnsi="Times New Roman" w:cs="Times New Roman"/>
                <w:b/>
              </w:rPr>
              <w:t>Задания, вопросы, для самостоятельного изучения (задания)</w:t>
            </w:r>
          </w:p>
        </w:tc>
        <w:tc>
          <w:tcPr>
            <w:tcW w:w="1842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  <w:b/>
              </w:rPr>
            </w:pPr>
            <w:r w:rsidRPr="0030104C">
              <w:rPr>
                <w:rFonts w:ascii="Times New Roman" w:hAnsi="Times New Roman" w:cs="Times New Roman"/>
                <w:b/>
              </w:rPr>
              <w:t>Учебно-методическое обеспечение</w:t>
            </w:r>
          </w:p>
        </w:tc>
      </w:tr>
      <w:tr w:rsidR="003A2688" w:rsidRPr="00480579" w:rsidTr="003A2688">
        <w:trPr>
          <w:trHeight w:val="242"/>
        </w:trPr>
        <w:tc>
          <w:tcPr>
            <w:tcW w:w="851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4</w:t>
            </w:r>
          </w:p>
        </w:tc>
      </w:tr>
      <w:tr w:rsidR="003A2688" w:rsidTr="003A2688">
        <w:trPr>
          <w:trHeight w:val="307"/>
        </w:trPr>
        <w:tc>
          <w:tcPr>
            <w:tcW w:w="9214" w:type="dxa"/>
            <w:gridSpan w:val="4"/>
          </w:tcPr>
          <w:p w:rsidR="003A2688" w:rsidRPr="0030104C" w:rsidRDefault="00FD4C1E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2688" w:rsidRPr="0030104C">
              <w:rPr>
                <w:rFonts w:ascii="Times New Roman" w:hAnsi="Times New Roman" w:cs="Times New Roman"/>
              </w:rPr>
              <w:t xml:space="preserve"> семестр</w:t>
            </w:r>
          </w:p>
        </w:tc>
      </w:tr>
      <w:tr w:rsidR="003A2688" w:rsidTr="003A2688">
        <w:trPr>
          <w:trHeight w:val="307"/>
        </w:trPr>
        <w:tc>
          <w:tcPr>
            <w:tcW w:w="851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0" w:type="dxa"/>
          </w:tcPr>
          <w:p w:rsidR="003A2688" w:rsidRPr="0030104C" w:rsidRDefault="003A2688" w:rsidP="0030104C">
            <w:pPr>
              <w:pStyle w:val="21"/>
              <w:tabs>
                <w:tab w:val="left" w:pos="972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0104C">
              <w:rPr>
                <w:sz w:val="24"/>
                <w:szCs w:val="24"/>
                <w:lang w:eastAsia="en-US"/>
              </w:rPr>
              <w:t xml:space="preserve">Изучить ГОСТ 2.305-68 «Изображения» Изучить изображение и обозначение нестандартных резьб, конического резьбового соединения, элементы резьб, типы резьб и их применение. </w:t>
            </w:r>
          </w:p>
        </w:tc>
        <w:tc>
          <w:tcPr>
            <w:tcW w:w="1842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</w:p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[11]</w:t>
            </w:r>
          </w:p>
        </w:tc>
      </w:tr>
      <w:tr w:rsidR="003A2688" w:rsidTr="003A2688">
        <w:trPr>
          <w:trHeight w:val="307"/>
        </w:trPr>
        <w:tc>
          <w:tcPr>
            <w:tcW w:w="851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A2688" w:rsidRPr="0030104C" w:rsidRDefault="003A2688" w:rsidP="00FD4C1E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5</w:t>
            </w:r>
            <w:r w:rsidR="00FD4C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3A2688" w:rsidRPr="0030104C" w:rsidRDefault="003A2688" w:rsidP="0030104C">
            <w:pPr>
              <w:pStyle w:val="21"/>
              <w:tabs>
                <w:tab w:val="left" w:pos="972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0104C">
              <w:rPr>
                <w:sz w:val="24"/>
                <w:szCs w:val="24"/>
                <w:lang w:eastAsia="en-US"/>
              </w:rPr>
              <w:t>Оформить эскизов деталей сборочной единицы в соответствии с ГОСТами. Оформить сборочный чертеж и сопроводительную документацию.</w:t>
            </w:r>
          </w:p>
        </w:tc>
        <w:tc>
          <w:tcPr>
            <w:tcW w:w="1842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[9],  [10], [12]</w:t>
            </w:r>
          </w:p>
        </w:tc>
      </w:tr>
      <w:tr w:rsidR="003A2688" w:rsidTr="003A2688">
        <w:trPr>
          <w:trHeight w:val="307"/>
        </w:trPr>
        <w:tc>
          <w:tcPr>
            <w:tcW w:w="9214" w:type="dxa"/>
            <w:gridSpan w:val="4"/>
          </w:tcPr>
          <w:p w:rsidR="003A2688" w:rsidRPr="0030104C" w:rsidRDefault="00FD4C1E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3A2688" w:rsidRPr="0030104C">
              <w:rPr>
                <w:rFonts w:ascii="Times New Roman" w:hAnsi="Times New Roman" w:cs="Times New Roman"/>
              </w:rPr>
              <w:t xml:space="preserve"> семестр</w:t>
            </w:r>
          </w:p>
        </w:tc>
      </w:tr>
      <w:tr w:rsidR="003A2688" w:rsidTr="003A2688">
        <w:trPr>
          <w:trHeight w:val="307"/>
        </w:trPr>
        <w:tc>
          <w:tcPr>
            <w:tcW w:w="851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A2688" w:rsidRPr="0030104C" w:rsidRDefault="00FD4C1E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0" w:type="dxa"/>
          </w:tcPr>
          <w:p w:rsidR="003A2688" w:rsidRPr="0030104C" w:rsidRDefault="003A2688" w:rsidP="0030104C">
            <w:pPr>
              <w:pStyle w:val="21"/>
              <w:tabs>
                <w:tab w:val="left" w:pos="972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0104C">
              <w:rPr>
                <w:sz w:val="24"/>
                <w:szCs w:val="24"/>
                <w:lang w:eastAsia="en-US"/>
              </w:rPr>
              <w:t>Оформить эскизы деталей по чертежу общего вида в соответствии с ГОСТами.</w:t>
            </w:r>
          </w:p>
        </w:tc>
        <w:tc>
          <w:tcPr>
            <w:tcW w:w="1842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[9], [10]</w:t>
            </w:r>
          </w:p>
        </w:tc>
      </w:tr>
      <w:tr w:rsidR="003A2688" w:rsidTr="003A2688">
        <w:trPr>
          <w:trHeight w:val="307"/>
        </w:trPr>
        <w:tc>
          <w:tcPr>
            <w:tcW w:w="9214" w:type="dxa"/>
            <w:gridSpan w:val="4"/>
          </w:tcPr>
          <w:p w:rsidR="003A2688" w:rsidRPr="0030104C" w:rsidRDefault="00FD4C1E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2688" w:rsidRPr="0030104C">
              <w:rPr>
                <w:rFonts w:ascii="Times New Roman" w:hAnsi="Times New Roman" w:cs="Times New Roman"/>
              </w:rPr>
              <w:t xml:space="preserve"> семестр</w:t>
            </w:r>
          </w:p>
        </w:tc>
      </w:tr>
      <w:tr w:rsidR="003A2688" w:rsidTr="003A2688">
        <w:trPr>
          <w:trHeight w:val="307"/>
        </w:trPr>
        <w:tc>
          <w:tcPr>
            <w:tcW w:w="851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A2688" w:rsidRPr="0030104C" w:rsidRDefault="00627459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</w:tcPr>
          <w:p w:rsidR="003A2688" w:rsidRPr="0030104C" w:rsidRDefault="003A2688" w:rsidP="0030104C">
            <w:pPr>
              <w:pStyle w:val="21"/>
              <w:tabs>
                <w:tab w:val="left" w:pos="972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0104C">
              <w:rPr>
                <w:sz w:val="24"/>
                <w:szCs w:val="24"/>
                <w:lang w:eastAsia="en-US"/>
              </w:rPr>
              <w:t>Изучить принципы работы графических редакторов на примере программы «Компас -3D»</w:t>
            </w:r>
          </w:p>
        </w:tc>
        <w:tc>
          <w:tcPr>
            <w:tcW w:w="1842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[14], [9]</w:t>
            </w:r>
          </w:p>
        </w:tc>
      </w:tr>
      <w:tr w:rsidR="003A2688" w:rsidTr="003A2688">
        <w:trPr>
          <w:trHeight w:val="307"/>
        </w:trPr>
        <w:tc>
          <w:tcPr>
            <w:tcW w:w="851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A2688" w:rsidRPr="0030104C" w:rsidRDefault="00FD4C1E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2688" w:rsidRPr="003010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3A2688" w:rsidRPr="0030104C" w:rsidRDefault="003A2688" w:rsidP="0030104C">
            <w:pPr>
              <w:pStyle w:val="21"/>
              <w:tabs>
                <w:tab w:val="left" w:pos="972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0104C">
              <w:rPr>
                <w:sz w:val="24"/>
                <w:szCs w:val="24"/>
                <w:lang w:eastAsia="en-US"/>
              </w:rPr>
              <w:t>Изучить возможности 3-D моделирования.</w:t>
            </w:r>
          </w:p>
        </w:tc>
        <w:tc>
          <w:tcPr>
            <w:tcW w:w="1842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[14], [9]</w:t>
            </w:r>
          </w:p>
        </w:tc>
      </w:tr>
      <w:tr w:rsidR="003A2688" w:rsidTr="003A2688">
        <w:trPr>
          <w:trHeight w:val="307"/>
        </w:trPr>
        <w:tc>
          <w:tcPr>
            <w:tcW w:w="851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 w:rsidRPr="003010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A2688" w:rsidRPr="0030104C" w:rsidRDefault="00FD4C1E" w:rsidP="00FD4C1E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0" w:type="dxa"/>
          </w:tcPr>
          <w:p w:rsidR="003A2688" w:rsidRPr="0030104C" w:rsidRDefault="003A2688" w:rsidP="0030104C">
            <w:pPr>
              <w:pStyle w:val="21"/>
              <w:tabs>
                <w:tab w:val="left" w:pos="972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0104C">
              <w:rPr>
                <w:sz w:val="24"/>
                <w:szCs w:val="24"/>
                <w:lang w:eastAsia="en-US"/>
              </w:rPr>
              <w:t>Использования графического редактора при деталировании чертежа общего вида</w:t>
            </w:r>
          </w:p>
        </w:tc>
        <w:tc>
          <w:tcPr>
            <w:tcW w:w="1842" w:type="dxa"/>
          </w:tcPr>
          <w:p w:rsidR="003A2688" w:rsidRPr="0030104C" w:rsidRDefault="003A2688" w:rsidP="0030104C">
            <w:pPr>
              <w:tabs>
                <w:tab w:val="left" w:pos="9720"/>
              </w:tabs>
              <w:rPr>
                <w:rFonts w:ascii="Times New Roman" w:hAnsi="Times New Roman" w:cs="Times New Roman"/>
              </w:rPr>
            </w:pPr>
          </w:p>
        </w:tc>
      </w:tr>
    </w:tbl>
    <w:p w:rsidR="003A2688" w:rsidRPr="0030104C" w:rsidRDefault="003A2688" w:rsidP="0030104C">
      <w:pPr>
        <w:pStyle w:val="21"/>
        <w:numPr>
          <w:ilvl w:val="12"/>
          <w:numId w:val="0"/>
        </w:numPr>
        <w:rPr>
          <w:sz w:val="24"/>
        </w:rPr>
      </w:pPr>
      <w:r w:rsidRPr="0030104C">
        <w:rPr>
          <w:sz w:val="24"/>
        </w:rPr>
        <w:t>Контроль по выполнению СРС выполняется преподавателем на консультациях и практических занятиях.</w:t>
      </w:r>
    </w:p>
    <w:p w:rsidR="00FE301A" w:rsidRPr="0030104C" w:rsidRDefault="00FE301A" w:rsidP="0030104C">
      <w:pPr>
        <w:pStyle w:val="21"/>
        <w:numPr>
          <w:ilvl w:val="12"/>
          <w:numId w:val="0"/>
        </w:numPr>
        <w:rPr>
          <w:sz w:val="24"/>
        </w:rPr>
      </w:pPr>
    </w:p>
    <w:p w:rsidR="003A2688" w:rsidRDefault="003A2688" w:rsidP="003A2688">
      <w:pPr>
        <w:tabs>
          <w:tab w:val="left" w:pos="9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E30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01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7DF6" w:rsidRPr="00FE301A" w:rsidRDefault="00297DF6" w:rsidP="003A2688">
      <w:pPr>
        <w:tabs>
          <w:tab w:val="left" w:pos="9720"/>
        </w:tabs>
        <w:rPr>
          <w:rFonts w:ascii="Times New Roman" w:hAnsi="Times New Roman" w:cs="Times New Roman"/>
          <w:b/>
          <w:sz w:val="28"/>
          <w:szCs w:val="28"/>
        </w:rPr>
      </w:pP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  <w:r w:rsidRPr="0030104C">
        <w:rPr>
          <w:rFonts w:ascii="Times New Roman" w:hAnsi="Times New Roman" w:cs="Times New Roman"/>
        </w:rPr>
        <w:t>Контрольная работа №1</w:t>
      </w: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  <w:r w:rsidRPr="0030104C">
        <w:rPr>
          <w:rFonts w:ascii="Times New Roman" w:hAnsi="Times New Roman" w:cs="Times New Roman"/>
        </w:rPr>
        <w:t>1. Построение 3 х основных видов по заданному наглядному изображению.</w:t>
      </w: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  <w:r w:rsidRPr="0030104C">
        <w:rPr>
          <w:rFonts w:ascii="Times New Roman" w:hAnsi="Times New Roman" w:cs="Times New Roman"/>
        </w:rPr>
        <w:t xml:space="preserve"> 2.Построение предмета по описанию:</w:t>
      </w: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  <w:r w:rsidRPr="0030104C">
        <w:rPr>
          <w:rFonts w:ascii="Times New Roman" w:hAnsi="Times New Roman" w:cs="Times New Roman"/>
        </w:rPr>
        <w:t>-соединение вида и разреза.</w:t>
      </w: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  <w:r w:rsidRPr="0030104C">
        <w:rPr>
          <w:rFonts w:ascii="Times New Roman" w:hAnsi="Times New Roman" w:cs="Times New Roman"/>
        </w:rPr>
        <w:t>-Аксонометрия (диметрия) предмета с вырезом ¼ части предмета.</w:t>
      </w: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  <w:r w:rsidRPr="0030104C">
        <w:rPr>
          <w:rFonts w:ascii="Times New Roman" w:hAnsi="Times New Roman" w:cs="Times New Roman"/>
        </w:rPr>
        <w:lastRenderedPageBreak/>
        <w:t>3. Построение по двум заданным видам третьего;</w:t>
      </w: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  <w:r w:rsidRPr="0030104C">
        <w:rPr>
          <w:rFonts w:ascii="Times New Roman" w:hAnsi="Times New Roman" w:cs="Times New Roman"/>
        </w:rPr>
        <w:t>-сложные ступенчатые разрезы</w:t>
      </w: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  <w:r w:rsidRPr="0030104C">
        <w:rPr>
          <w:rFonts w:ascii="Times New Roman" w:hAnsi="Times New Roman" w:cs="Times New Roman"/>
        </w:rPr>
        <w:t>-аксонометрия (изометрия) предмета с вырезом ½ части.</w:t>
      </w: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  <w:r w:rsidRPr="0030104C">
        <w:rPr>
          <w:rFonts w:ascii="Times New Roman" w:hAnsi="Times New Roman" w:cs="Times New Roman"/>
        </w:rPr>
        <w:t>Контрольная работа №2</w:t>
      </w:r>
    </w:p>
    <w:p w:rsidR="00FD4C1E" w:rsidRPr="0030104C" w:rsidRDefault="00FD4C1E" w:rsidP="00FD4C1E">
      <w:pPr>
        <w:tabs>
          <w:tab w:val="left" w:pos="9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010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0104C">
        <w:rPr>
          <w:rFonts w:ascii="Times New Roman" w:hAnsi="Times New Roman" w:cs="Times New Roman"/>
        </w:rPr>
        <w:t>Изображение и обозначение резьбы, стандартных крепежных деталей, болтового и шпилечного соединения.</w:t>
      </w:r>
    </w:p>
    <w:p w:rsidR="00FD4C1E" w:rsidRPr="0030104C" w:rsidRDefault="00FD4C1E" w:rsidP="00FD4C1E">
      <w:pPr>
        <w:tabs>
          <w:tab w:val="left" w:pos="9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010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0104C">
        <w:rPr>
          <w:rFonts w:ascii="Times New Roman" w:hAnsi="Times New Roman" w:cs="Times New Roman"/>
        </w:rPr>
        <w:t>Изображение и обозначение неразъемных соединений (сварка, пайка, склеивание)</w:t>
      </w:r>
    </w:p>
    <w:p w:rsidR="003A2688" w:rsidRPr="0030104C" w:rsidRDefault="00FD4C1E" w:rsidP="003A2688">
      <w:pPr>
        <w:tabs>
          <w:tab w:val="left" w:pos="9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A2688" w:rsidRPr="0030104C">
        <w:rPr>
          <w:rFonts w:ascii="Times New Roman" w:hAnsi="Times New Roman" w:cs="Times New Roman"/>
        </w:rPr>
        <w:t>. Эскизы деталей сборочной единицы.</w:t>
      </w:r>
    </w:p>
    <w:p w:rsidR="003A2688" w:rsidRPr="0030104C" w:rsidRDefault="00FD4C1E" w:rsidP="003A2688">
      <w:pPr>
        <w:tabs>
          <w:tab w:val="left" w:pos="9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A2688" w:rsidRPr="0030104C">
        <w:rPr>
          <w:rFonts w:ascii="Times New Roman" w:hAnsi="Times New Roman" w:cs="Times New Roman"/>
        </w:rPr>
        <w:t>.Сборочный чертеж.</w:t>
      </w:r>
    </w:p>
    <w:p w:rsidR="003A2688" w:rsidRPr="0030104C" w:rsidRDefault="00FD4C1E" w:rsidP="003A2688">
      <w:pPr>
        <w:tabs>
          <w:tab w:val="left" w:pos="9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A2688" w:rsidRPr="0030104C">
        <w:rPr>
          <w:rFonts w:ascii="Times New Roman" w:hAnsi="Times New Roman" w:cs="Times New Roman"/>
        </w:rPr>
        <w:t>. Спецификация.</w:t>
      </w: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</w:p>
    <w:p w:rsidR="00AC126F" w:rsidRPr="0030104C" w:rsidRDefault="00AC126F" w:rsidP="003A2688">
      <w:pPr>
        <w:tabs>
          <w:tab w:val="left" w:pos="9720"/>
        </w:tabs>
        <w:rPr>
          <w:rFonts w:ascii="Times New Roman" w:hAnsi="Times New Roman" w:cs="Times New Roman"/>
        </w:rPr>
      </w:pP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  <w:r w:rsidRPr="0030104C">
        <w:rPr>
          <w:rFonts w:ascii="Times New Roman" w:hAnsi="Times New Roman" w:cs="Times New Roman"/>
        </w:rPr>
        <w:t>Контрольная работа №3</w:t>
      </w: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  <w:r w:rsidRPr="0030104C">
        <w:rPr>
          <w:rFonts w:ascii="Times New Roman" w:hAnsi="Times New Roman" w:cs="Times New Roman"/>
        </w:rPr>
        <w:t xml:space="preserve"> 1. Эскизы 4-х деталей с чертежа общего вида.</w:t>
      </w: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  <w:r w:rsidRPr="0030104C">
        <w:rPr>
          <w:rFonts w:ascii="Times New Roman" w:hAnsi="Times New Roman" w:cs="Times New Roman"/>
        </w:rPr>
        <w:t>2. Рабочие чертежи деталей, выполненные с использованием графического редактора «Компас- график»</w:t>
      </w:r>
    </w:p>
    <w:p w:rsidR="003A2688" w:rsidRPr="0030104C" w:rsidRDefault="003A2688" w:rsidP="003A2688">
      <w:pPr>
        <w:tabs>
          <w:tab w:val="left" w:pos="9720"/>
        </w:tabs>
        <w:rPr>
          <w:rFonts w:ascii="Times New Roman" w:hAnsi="Times New Roman" w:cs="Times New Roman"/>
        </w:rPr>
      </w:pPr>
      <w:r w:rsidRPr="0030104C">
        <w:rPr>
          <w:rFonts w:ascii="Times New Roman" w:hAnsi="Times New Roman" w:cs="Times New Roman"/>
        </w:rPr>
        <w:t>3. Чертеж детали типа «Корпус» в 3-</w:t>
      </w:r>
      <w:r w:rsidRPr="0030104C">
        <w:rPr>
          <w:rFonts w:ascii="Times New Roman" w:hAnsi="Times New Roman" w:cs="Times New Roman"/>
          <w:lang w:val="en-US"/>
        </w:rPr>
        <w:t>D</w:t>
      </w:r>
      <w:r w:rsidRPr="0030104C">
        <w:rPr>
          <w:rFonts w:ascii="Times New Roman" w:hAnsi="Times New Roman" w:cs="Times New Roman"/>
        </w:rPr>
        <w:t>.</w:t>
      </w:r>
    </w:p>
    <w:p w:rsidR="003A2688" w:rsidRPr="00F01A5B" w:rsidRDefault="003A2688" w:rsidP="003A2688">
      <w:pPr>
        <w:tabs>
          <w:tab w:val="left" w:pos="9720"/>
        </w:tabs>
        <w:rPr>
          <w:rFonts w:ascii="Times New Roman" w:hAnsi="Times New Roman" w:cs="Times New Roman"/>
          <w:b/>
        </w:rPr>
      </w:pPr>
    </w:p>
    <w:p w:rsidR="00DA61A4" w:rsidRDefault="003A2688" w:rsidP="00DA61A4">
      <w:pPr>
        <w:tabs>
          <w:tab w:val="left" w:pos="9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A61A4" w:rsidRPr="00FE301A">
        <w:rPr>
          <w:rFonts w:ascii="Times New Roman" w:hAnsi="Times New Roman" w:cs="Times New Roman"/>
          <w:b/>
          <w:sz w:val="28"/>
          <w:szCs w:val="28"/>
        </w:rPr>
        <w:t>. Курсовая работа</w:t>
      </w:r>
    </w:p>
    <w:p w:rsidR="00FE301A" w:rsidRPr="00FE301A" w:rsidRDefault="00FE301A" w:rsidP="00DA61A4">
      <w:pPr>
        <w:tabs>
          <w:tab w:val="left" w:pos="9720"/>
        </w:tabs>
        <w:rPr>
          <w:rFonts w:ascii="Times New Roman" w:hAnsi="Times New Roman" w:cs="Times New Roman"/>
          <w:b/>
          <w:sz w:val="28"/>
          <w:szCs w:val="28"/>
        </w:rPr>
      </w:pPr>
    </w:p>
    <w:p w:rsidR="00DA61A4" w:rsidRPr="00FE301A" w:rsidRDefault="00DA61A4" w:rsidP="00DA61A4">
      <w:pPr>
        <w:tabs>
          <w:tab w:val="left" w:pos="9720"/>
        </w:tabs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 xml:space="preserve">Не </w:t>
      </w:r>
      <w:proofErr w:type="gramStart"/>
      <w:r w:rsidRPr="00FE301A">
        <w:rPr>
          <w:rFonts w:ascii="Times New Roman" w:hAnsi="Times New Roman" w:cs="Times New Roman"/>
        </w:rPr>
        <w:t>предусмотрена</w:t>
      </w:r>
      <w:proofErr w:type="gramEnd"/>
      <w:r w:rsidRPr="00FE301A">
        <w:rPr>
          <w:rFonts w:ascii="Times New Roman" w:hAnsi="Times New Roman" w:cs="Times New Roman"/>
        </w:rPr>
        <w:t xml:space="preserve"> учебным планом</w:t>
      </w:r>
    </w:p>
    <w:p w:rsidR="00DA61A4" w:rsidRDefault="00DA61A4" w:rsidP="00DA61A4">
      <w:pPr>
        <w:tabs>
          <w:tab w:val="left" w:pos="9720"/>
        </w:tabs>
        <w:rPr>
          <w:rFonts w:ascii="Times New Roman" w:hAnsi="Times New Roman" w:cs="Times New Roman"/>
          <w:b/>
        </w:rPr>
      </w:pPr>
    </w:p>
    <w:p w:rsidR="00DA61A4" w:rsidRDefault="003A2688" w:rsidP="00DA61A4">
      <w:pPr>
        <w:tabs>
          <w:tab w:val="left" w:pos="9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A61A4" w:rsidRPr="00FE301A">
        <w:rPr>
          <w:rFonts w:ascii="Times New Roman" w:hAnsi="Times New Roman" w:cs="Times New Roman"/>
          <w:b/>
          <w:sz w:val="28"/>
          <w:szCs w:val="28"/>
        </w:rPr>
        <w:t>. Курсовой проект</w:t>
      </w:r>
    </w:p>
    <w:p w:rsidR="00FE301A" w:rsidRPr="00FE301A" w:rsidRDefault="00FE301A" w:rsidP="00DA61A4">
      <w:pPr>
        <w:tabs>
          <w:tab w:val="left" w:pos="9720"/>
        </w:tabs>
        <w:rPr>
          <w:rFonts w:ascii="Times New Roman" w:hAnsi="Times New Roman" w:cs="Times New Roman"/>
          <w:b/>
          <w:sz w:val="28"/>
          <w:szCs w:val="28"/>
        </w:rPr>
      </w:pPr>
    </w:p>
    <w:p w:rsidR="00DA61A4" w:rsidRDefault="00DA61A4" w:rsidP="00DA61A4">
      <w:pPr>
        <w:tabs>
          <w:tab w:val="left" w:pos="9720"/>
        </w:tabs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 xml:space="preserve">Не </w:t>
      </w:r>
      <w:proofErr w:type="gramStart"/>
      <w:r w:rsidRPr="00FE301A">
        <w:rPr>
          <w:rFonts w:ascii="Times New Roman" w:hAnsi="Times New Roman" w:cs="Times New Roman"/>
        </w:rPr>
        <w:t>предусмотрен</w:t>
      </w:r>
      <w:proofErr w:type="gramEnd"/>
      <w:r w:rsidRPr="00FE301A">
        <w:rPr>
          <w:rFonts w:ascii="Times New Roman" w:hAnsi="Times New Roman" w:cs="Times New Roman"/>
        </w:rPr>
        <w:t xml:space="preserve"> учебным планом</w:t>
      </w:r>
    </w:p>
    <w:p w:rsidR="00FE301A" w:rsidRPr="00FE301A" w:rsidRDefault="00FE301A" w:rsidP="00DA61A4">
      <w:pPr>
        <w:tabs>
          <w:tab w:val="left" w:pos="9720"/>
        </w:tabs>
        <w:rPr>
          <w:rFonts w:ascii="Times New Roman" w:hAnsi="Times New Roman" w:cs="Times New Roman"/>
        </w:rPr>
      </w:pPr>
    </w:p>
    <w:p w:rsidR="00DA61A4" w:rsidRPr="00FE301A" w:rsidRDefault="00DA61A4" w:rsidP="00FE301A">
      <w:pPr>
        <w:rPr>
          <w:rFonts w:ascii="Times New Roman" w:hAnsi="Times New Roman" w:cs="Times New Roman"/>
          <w:i/>
          <w:sz w:val="28"/>
          <w:szCs w:val="28"/>
        </w:rPr>
      </w:pPr>
      <w:r w:rsidRPr="00FE301A">
        <w:rPr>
          <w:rFonts w:ascii="Times New Roman" w:hAnsi="Times New Roman" w:cs="Times New Roman"/>
          <w:b/>
          <w:sz w:val="28"/>
          <w:szCs w:val="28"/>
        </w:rPr>
        <w:t>13.</w:t>
      </w:r>
      <w:r w:rsidRPr="00FE301A">
        <w:rPr>
          <w:rFonts w:ascii="Times New Roman" w:hAnsi="Times New Roman" w:cs="Times New Roman"/>
          <w:sz w:val="28"/>
          <w:szCs w:val="28"/>
        </w:rPr>
        <w:t xml:space="preserve"> </w:t>
      </w:r>
      <w:r w:rsidRPr="00FE301A">
        <w:rPr>
          <w:rFonts w:ascii="Times New Roman" w:hAnsi="Times New Roman" w:cs="Times New Roman"/>
          <w:b/>
          <w:sz w:val="28"/>
          <w:szCs w:val="28"/>
        </w:rPr>
        <w:t>Фонд оценочных сре</w:t>
      </w:r>
      <w:proofErr w:type="gramStart"/>
      <w:r w:rsidRPr="00FE301A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FE301A">
        <w:rPr>
          <w:rFonts w:ascii="Times New Roman" w:hAnsi="Times New Roman" w:cs="Times New Roman"/>
          <w:b/>
          <w:sz w:val="28"/>
          <w:szCs w:val="28"/>
        </w:rPr>
        <w:t>я проведения промежуточной аттестации обучающихся по дисциплине (модулю)</w:t>
      </w:r>
    </w:p>
    <w:p w:rsidR="00DA61A4" w:rsidRPr="00FE301A" w:rsidRDefault="00DA61A4" w:rsidP="00DA61A4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i/>
          <w:highlight w:val="red"/>
        </w:rPr>
      </w:pPr>
    </w:p>
    <w:p w:rsidR="003C7D93" w:rsidRPr="003C7D93" w:rsidRDefault="00DA61A4" w:rsidP="003C7D93">
      <w:pPr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 xml:space="preserve">В процессе освоения образовательной программы формируются отдельные элементы следующих компетенций: </w:t>
      </w:r>
      <w:r w:rsidR="003C7D93" w:rsidRPr="003C7D93">
        <w:rPr>
          <w:rFonts w:ascii="Times New Roman" w:hAnsi="Times New Roman" w:cs="Times New Roman"/>
        </w:rPr>
        <w:t xml:space="preserve">- способностью разрабатывать рабочую проектную и техническую документацию, оформлять законченные </w:t>
      </w:r>
      <w:proofErr w:type="gramStart"/>
      <w:r w:rsidR="003C7D93" w:rsidRPr="003C7D93">
        <w:rPr>
          <w:rFonts w:ascii="Times New Roman" w:hAnsi="Times New Roman" w:cs="Times New Roman"/>
        </w:rPr>
        <w:t>проектное</w:t>
      </w:r>
      <w:proofErr w:type="gramEnd"/>
      <w:r w:rsidR="003C7D93" w:rsidRPr="003C7D93">
        <w:rPr>
          <w:rFonts w:ascii="Times New Roman" w:hAnsi="Times New Roman" w:cs="Times New Roman"/>
        </w:rPr>
        <w:t xml:space="preserve"> – конструкторские работы с проверкой соответствия разрабатываемых проектов и технической документации стандартам, технически условиям и другим нормативным документам (ПК-6)</w:t>
      </w:r>
    </w:p>
    <w:p w:rsidR="003C7D93" w:rsidRPr="003C7D93" w:rsidRDefault="003C7D93" w:rsidP="003C7D93">
      <w:pPr>
        <w:rPr>
          <w:rFonts w:ascii="Times New Roman" w:hAnsi="Times New Roman" w:cs="Times New Roman"/>
        </w:rPr>
      </w:pPr>
      <w:r w:rsidRPr="003C7D93">
        <w:rPr>
          <w:rFonts w:ascii="Times New Roman" w:hAnsi="Times New Roman" w:cs="Times New Roman"/>
        </w:rPr>
        <w:t>-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 (ОПК-1)</w:t>
      </w:r>
    </w:p>
    <w:p w:rsidR="00DA61A4" w:rsidRPr="00FE301A" w:rsidRDefault="00DA61A4" w:rsidP="00FE30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>Содержание лекц</w:t>
      </w:r>
      <w:r w:rsidR="00C63722">
        <w:rPr>
          <w:rFonts w:ascii="Times New Roman" w:hAnsi="Times New Roman" w:cs="Times New Roman"/>
        </w:rPr>
        <w:t xml:space="preserve">ионного курса и </w:t>
      </w:r>
      <w:r w:rsidRPr="00FE301A">
        <w:rPr>
          <w:rFonts w:ascii="Times New Roman" w:hAnsi="Times New Roman" w:cs="Times New Roman"/>
        </w:rPr>
        <w:t xml:space="preserve">практических занятий формируют на рассматриваемом этапе элементы каждой из компетенций в части, касающееся инженерной графики. </w:t>
      </w:r>
    </w:p>
    <w:p w:rsidR="00DA61A4" w:rsidRPr="00FE301A" w:rsidRDefault="00DA61A4" w:rsidP="00DA61A4">
      <w:pPr>
        <w:pStyle w:val="11"/>
        <w:ind w:left="0" w:firstLine="709"/>
        <w:jc w:val="both"/>
        <w:rPr>
          <w:sz w:val="24"/>
        </w:rPr>
      </w:pPr>
      <w:r w:rsidRPr="00FE301A">
        <w:rPr>
          <w:sz w:val="24"/>
        </w:rPr>
        <w:t xml:space="preserve">Процедура оценивания знаний, умений и навыков заключается в выполнении письменной экзаменационной работы, цель которой, – проверка индивидуальных возможностей усвоения учебного материала; отчета по </w:t>
      </w:r>
      <w:r w:rsidR="00C63722">
        <w:rPr>
          <w:sz w:val="24"/>
        </w:rPr>
        <w:t>контрольным</w:t>
      </w:r>
      <w:r w:rsidRPr="00FE301A">
        <w:rPr>
          <w:sz w:val="24"/>
        </w:rPr>
        <w:t xml:space="preserve"> работ</w:t>
      </w:r>
      <w:r w:rsidR="00C63722">
        <w:rPr>
          <w:sz w:val="24"/>
        </w:rPr>
        <w:t>ам, выполняемых</w:t>
      </w:r>
      <w:r w:rsidRPr="00FE301A">
        <w:rPr>
          <w:sz w:val="24"/>
        </w:rPr>
        <w:t xml:space="preserve"> студентом самостоятельно </w:t>
      </w:r>
      <w:r w:rsidR="00C63722">
        <w:rPr>
          <w:sz w:val="24"/>
        </w:rPr>
        <w:t xml:space="preserve">с использованием методических указаний, учебной и справочной литературы. </w:t>
      </w:r>
    </w:p>
    <w:p w:rsidR="00DA61A4" w:rsidRDefault="00DA61A4" w:rsidP="00DA61A4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 xml:space="preserve">          Показателем </w:t>
      </w:r>
      <w:proofErr w:type="gramStart"/>
      <w:r w:rsidRPr="00FE301A">
        <w:rPr>
          <w:rFonts w:ascii="Times New Roman" w:hAnsi="Times New Roman" w:cs="Times New Roman"/>
        </w:rPr>
        <w:t>оценивания степени усвоения знаний этого элемента</w:t>
      </w:r>
      <w:proofErr w:type="gramEnd"/>
      <w:r w:rsidRPr="00FE301A">
        <w:rPr>
          <w:rFonts w:ascii="Times New Roman" w:hAnsi="Times New Roman" w:cs="Times New Roman"/>
        </w:rPr>
        <w:t xml:space="preserve"> компетенции, является оценка, полученная за письменную экзаменационную работу. Оценка выставляется по четырехбальной шкале, соответствующей оценкам «отлично», «хорошо», «удовлетворительно», «неудовлетворительно» и осуществляется путем анализа выполненной работы на экзамене и письменных ответов на вопросы. При этом руководствуются следующими критериями. </w:t>
      </w:r>
    </w:p>
    <w:p w:rsidR="00FE301A" w:rsidRPr="00FE301A" w:rsidRDefault="00FE301A" w:rsidP="00297DF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097"/>
      </w:tblGrid>
      <w:tr w:rsidR="00E26DEA" w:rsidRPr="00FE301A" w:rsidTr="00921FC8">
        <w:tc>
          <w:tcPr>
            <w:tcW w:w="0" w:type="auto"/>
            <w:shd w:val="clear" w:color="auto" w:fill="auto"/>
            <w:vAlign w:val="bottom"/>
          </w:tcPr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0" w:type="auto"/>
            <w:shd w:val="clear" w:color="auto" w:fill="auto"/>
          </w:tcPr>
          <w:p w:rsidR="00E26DEA" w:rsidRPr="00FE301A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Отличительные признаки</w:t>
            </w:r>
          </w:p>
        </w:tc>
      </w:tr>
      <w:tr w:rsidR="00E26DEA" w:rsidRPr="00FE301A" w:rsidTr="00DA61A4">
        <w:tc>
          <w:tcPr>
            <w:tcW w:w="0" w:type="auto"/>
            <w:shd w:val="clear" w:color="auto" w:fill="auto"/>
          </w:tcPr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0" w:type="auto"/>
            <w:shd w:val="clear" w:color="auto" w:fill="auto"/>
          </w:tcPr>
          <w:p w:rsidR="00E26DEA" w:rsidRPr="00FE301A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заслуживает студент, выполнивший без ошибок письменную экзаменационную работу и обнаруживший глубокие знания методов построения и чтения чертежа; графического моделирования специального технологического характера; ГОСТов ЕСКД, в соответствии с которыми выполнил свою работу.</w:t>
            </w:r>
          </w:p>
        </w:tc>
      </w:tr>
      <w:tr w:rsidR="00E26DEA" w:rsidRPr="00FE301A" w:rsidTr="00DA61A4">
        <w:tc>
          <w:tcPr>
            <w:tcW w:w="0" w:type="auto"/>
            <w:shd w:val="clear" w:color="auto" w:fill="auto"/>
          </w:tcPr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 хорошо</w:t>
            </w:r>
          </w:p>
        </w:tc>
        <w:tc>
          <w:tcPr>
            <w:tcW w:w="0" w:type="auto"/>
            <w:shd w:val="clear" w:color="auto" w:fill="auto"/>
          </w:tcPr>
          <w:p w:rsidR="00E26DEA" w:rsidRPr="00FE301A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заслуживает студент, выполнивший работу с незначительными ошибками, исправленными без помощи преподавателя, обнаруживший знание методов построения и чтения чертежей, ГОСТов ЕСКД и способный к самостоятельному пополнению знаний в ходе дальнейшей учебной работы.</w:t>
            </w:r>
          </w:p>
        </w:tc>
      </w:tr>
      <w:tr w:rsidR="00E26DEA" w:rsidRPr="00FE301A" w:rsidTr="00DA61A4">
        <w:tc>
          <w:tcPr>
            <w:tcW w:w="0" w:type="auto"/>
            <w:shd w:val="clear" w:color="auto" w:fill="auto"/>
          </w:tcPr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 удовлетворительный</w:t>
            </w:r>
          </w:p>
        </w:tc>
        <w:tc>
          <w:tcPr>
            <w:tcW w:w="0" w:type="auto"/>
            <w:shd w:val="clear" w:color="auto" w:fill="auto"/>
          </w:tcPr>
          <w:p w:rsidR="00E26DEA" w:rsidRPr="00FE301A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заслуживает студент, выполнивший экзаменационную работу с ошибками и исправляющий их после наводящих вопросов преподавателя, умеющий пользоваться ГОСТами ЕСКД и обнаруживший знание основного материала, необходимого для дальнейшей учебы.</w:t>
            </w:r>
          </w:p>
        </w:tc>
      </w:tr>
      <w:tr w:rsidR="00DA61A4" w:rsidRPr="00FE301A" w:rsidTr="00DA61A4">
        <w:tc>
          <w:tcPr>
            <w:tcW w:w="0" w:type="auto"/>
            <w:shd w:val="clear" w:color="auto" w:fill="auto"/>
          </w:tcPr>
          <w:p w:rsidR="00DA61A4" w:rsidRPr="00FE301A" w:rsidRDefault="00DA61A4" w:rsidP="00297DF6">
            <w:pPr>
              <w:rPr>
                <w:rFonts w:ascii="Times New Roman" w:hAnsi="Times New Roman" w:cs="Times New Roman"/>
              </w:rPr>
            </w:pPr>
            <w:r w:rsidRPr="00FE301A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0" w:type="auto"/>
            <w:shd w:val="clear" w:color="auto" w:fill="auto"/>
          </w:tcPr>
          <w:p w:rsidR="00DA61A4" w:rsidRPr="00FE301A" w:rsidRDefault="00DA61A4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заслуживает студент, не выполнивший экзаменационную работу и не умеющий пользоваться ГОСТами ЕСКД и справочной литературой.</w:t>
            </w:r>
          </w:p>
        </w:tc>
      </w:tr>
    </w:tbl>
    <w:p w:rsidR="00FE301A" w:rsidRPr="00297DF6" w:rsidRDefault="00FE301A" w:rsidP="00297DF6">
      <w:pPr>
        <w:rPr>
          <w:rFonts w:ascii="Times New Roman" w:hAnsi="Times New Roman" w:cs="Times New Roman"/>
        </w:rPr>
      </w:pPr>
    </w:p>
    <w:p w:rsidR="00DA61A4" w:rsidRDefault="00DA61A4" w:rsidP="00297DF6">
      <w:pPr>
        <w:rPr>
          <w:rFonts w:ascii="Times New Roman" w:hAnsi="Times New Roman" w:cs="Times New Roman"/>
        </w:rPr>
      </w:pPr>
      <w:r w:rsidRPr="00297DF6">
        <w:rPr>
          <w:rFonts w:ascii="Times New Roman" w:hAnsi="Times New Roman" w:cs="Times New Roman"/>
        </w:rPr>
        <w:t xml:space="preserve">Умения и навыки, приобретенные студентом на этапе освоения указанной части компетенций при преподавании </w:t>
      </w:r>
      <w:r w:rsidR="00AC126F" w:rsidRPr="00297DF6">
        <w:rPr>
          <w:rFonts w:ascii="Times New Roman" w:hAnsi="Times New Roman" w:cs="Times New Roman"/>
        </w:rPr>
        <w:t>рассматриваемой дисциплины,</w:t>
      </w:r>
      <w:r w:rsidRPr="00297DF6">
        <w:rPr>
          <w:rFonts w:ascii="Times New Roman" w:hAnsi="Times New Roman" w:cs="Times New Roman"/>
        </w:rPr>
        <w:t xml:space="preserve"> оцениваются по результатам </w:t>
      </w:r>
      <w:r w:rsidR="00C63722" w:rsidRPr="00297DF6">
        <w:rPr>
          <w:rFonts w:ascii="Times New Roman" w:hAnsi="Times New Roman" w:cs="Times New Roman"/>
        </w:rPr>
        <w:t>выполнения,</w:t>
      </w:r>
      <w:r w:rsidRPr="00297DF6">
        <w:rPr>
          <w:rFonts w:ascii="Times New Roman" w:hAnsi="Times New Roman" w:cs="Times New Roman"/>
        </w:rPr>
        <w:t xml:space="preserve"> предусмотренн</w:t>
      </w:r>
      <w:r w:rsidR="00C63722" w:rsidRPr="00297DF6">
        <w:rPr>
          <w:rFonts w:ascii="Times New Roman" w:hAnsi="Times New Roman" w:cs="Times New Roman"/>
        </w:rPr>
        <w:t>ых</w:t>
      </w:r>
      <w:r w:rsidRPr="00297DF6">
        <w:rPr>
          <w:rFonts w:ascii="Times New Roman" w:hAnsi="Times New Roman" w:cs="Times New Roman"/>
        </w:rPr>
        <w:t xml:space="preserve"> учебным планом </w:t>
      </w:r>
      <w:r w:rsidR="00C63722" w:rsidRPr="00297DF6">
        <w:rPr>
          <w:rFonts w:ascii="Times New Roman" w:hAnsi="Times New Roman" w:cs="Times New Roman"/>
        </w:rPr>
        <w:t>контрольных работ</w:t>
      </w:r>
      <w:r w:rsidRPr="00297DF6">
        <w:rPr>
          <w:rFonts w:ascii="Times New Roman" w:hAnsi="Times New Roman" w:cs="Times New Roman"/>
        </w:rPr>
        <w:t xml:space="preserve"> и отчёта по н</w:t>
      </w:r>
      <w:r w:rsidR="00C63722" w:rsidRPr="00297DF6">
        <w:rPr>
          <w:rFonts w:ascii="Times New Roman" w:hAnsi="Times New Roman" w:cs="Times New Roman"/>
        </w:rPr>
        <w:t>им</w:t>
      </w:r>
      <w:r w:rsidRPr="00297DF6">
        <w:rPr>
          <w:rFonts w:ascii="Times New Roman" w:hAnsi="Times New Roman" w:cs="Times New Roman"/>
        </w:rPr>
        <w:t xml:space="preserve">, а также выполнения контрольных заданий </w:t>
      </w:r>
      <w:r w:rsidR="00C63722" w:rsidRPr="00297DF6">
        <w:rPr>
          <w:rFonts w:ascii="Times New Roman" w:hAnsi="Times New Roman" w:cs="Times New Roman"/>
        </w:rPr>
        <w:t>во время практических занятий. Р</w:t>
      </w:r>
      <w:r w:rsidRPr="00297DF6">
        <w:rPr>
          <w:rFonts w:ascii="Times New Roman" w:hAnsi="Times New Roman" w:cs="Times New Roman"/>
        </w:rPr>
        <w:t xml:space="preserve">езультат оценивается аттестацией «зачтено». При этом руководствуются следующими критериями. </w:t>
      </w:r>
    </w:p>
    <w:p w:rsidR="003653F5" w:rsidRPr="00297DF6" w:rsidRDefault="003653F5" w:rsidP="00297DF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8180"/>
      </w:tblGrid>
      <w:tr w:rsidR="00DA61A4" w:rsidRPr="00FE301A" w:rsidTr="00DA61A4">
        <w:tc>
          <w:tcPr>
            <w:tcW w:w="0" w:type="auto"/>
            <w:shd w:val="clear" w:color="auto" w:fill="auto"/>
          </w:tcPr>
          <w:p w:rsidR="00DA61A4" w:rsidRPr="00FE301A" w:rsidRDefault="00DA61A4" w:rsidP="00297DF6">
            <w:pPr>
              <w:rPr>
                <w:rFonts w:ascii="Times New Roman" w:hAnsi="Times New Roman" w:cs="Times New Roman"/>
              </w:rPr>
            </w:pPr>
            <w:r w:rsidRPr="00FE301A"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0" w:type="auto"/>
            <w:shd w:val="clear" w:color="auto" w:fill="auto"/>
          </w:tcPr>
          <w:p w:rsidR="00DA61A4" w:rsidRPr="00FE301A" w:rsidRDefault="00DA61A4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Критерии оценивания результатов обучения</w:t>
            </w:r>
          </w:p>
        </w:tc>
      </w:tr>
      <w:tr w:rsidR="00DA61A4" w:rsidRPr="00FE301A" w:rsidTr="00DA61A4">
        <w:tc>
          <w:tcPr>
            <w:tcW w:w="0" w:type="auto"/>
            <w:shd w:val="clear" w:color="auto" w:fill="auto"/>
          </w:tcPr>
          <w:p w:rsidR="00DA61A4" w:rsidRPr="00FE301A" w:rsidRDefault="00DA61A4" w:rsidP="00297DF6">
            <w:pPr>
              <w:rPr>
                <w:rFonts w:ascii="Times New Roman" w:hAnsi="Times New Roman" w:cs="Times New Roman"/>
              </w:rPr>
            </w:pPr>
            <w:r w:rsidRPr="00FE301A"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0" w:type="auto"/>
            <w:shd w:val="clear" w:color="auto" w:fill="auto"/>
          </w:tcPr>
          <w:p w:rsidR="00DA61A4" w:rsidRPr="00FE301A" w:rsidRDefault="00DA61A4" w:rsidP="00297DF6">
            <w:pPr>
              <w:rPr>
                <w:rFonts w:ascii="Times New Roman" w:hAnsi="Times New Roman" w:cs="Times New Roman"/>
              </w:rPr>
            </w:pPr>
            <w:r w:rsidRPr="00FE301A">
              <w:rPr>
                <w:rFonts w:ascii="Times New Roman" w:hAnsi="Times New Roman" w:cs="Times New Roman"/>
              </w:rPr>
              <w:t>выставляется студенту, если задание выполнено в полном объёме в указанные сроки. Студент самостоятельно выбирает рациональные методы решения поставленных задач и показывает необходимые для проведения практической работы теоретические знания, умения и навыки.</w:t>
            </w:r>
          </w:p>
          <w:p w:rsidR="00DA61A4" w:rsidRPr="00FE301A" w:rsidRDefault="00DA61A4" w:rsidP="00297DF6">
            <w:pPr>
              <w:rPr>
                <w:rFonts w:ascii="Times New Roman" w:hAnsi="Times New Roman" w:cs="Times New Roman"/>
              </w:rPr>
            </w:pPr>
          </w:p>
        </w:tc>
      </w:tr>
    </w:tbl>
    <w:p w:rsidR="00DA61A4" w:rsidRPr="00FE301A" w:rsidRDefault="00DA61A4" w:rsidP="00297DF6">
      <w:pPr>
        <w:rPr>
          <w:rFonts w:ascii="Times New Roman" w:hAnsi="Times New Roman" w:cs="Times New Roman"/>
        </w:rPr>
      </w:pPr>
    </w:p>
    <w:p w:rsidR="00DA61A4" w:rsidRPr="00FE301A" w:rsidRDefault="00DA61A4" w:rsidP="00297DF6">
      <w:pPr>
        <w:rPr>
          <w:rFonts w:ascii="Times New Roman" w:hAnsi="Times New Roman" w:cs="Times New Roman"/>
        </w:rPr>
      </w:pPr>
    </w:p>
    <w:p w:rsidR="00E26DEA" w:rsidRDefault="00E26DEA" w:rsidP="00297DF6">
      <w:pPr>
        <w:rPr>
          <w:rFonts w:ascii="Times New Roman" w:hAnsi="Times New Roman" w:cs="Times New Roman"/>
        </w:rPr>
      </w:pPr>
      <w:r w:rsidRPr="00297DF6">
        <w:rPr>
          <w:rFonts w:ascii="Times New Roman" w:hAnsi="Times New Roman" w:cs="Times New Roman"/>
        </w:rPr>
        <w:t>Уровни освоения компонент компетенций</w:t>
      </w:r>
    </w:p>
    <w:p w:rsidR="00297DF6" w:rsidRDefault="00297DF6" w:rsidP="00297DF6">
      <w:pPr>
        <w:rPr>
          <w:rFonts w:ascii="Times New Roman" w:hAnsi="Times New Roman" w:cs="Times New Roman"/>
        </w:rPr>
      </w:pPr>
    </w:p>
    <w:p w:rsidR="00297DF6" w:rsidRPr="003C7D93" w:rsidRDefault="00297DF6" w:rsidP="00297DF6">
      <w:pPr>
        <w:rPr>
          <w:rFonts w:ascii="Times New Roman" w:hAnsi="Times New Roman" w:cs="Times New Roman"/>
        </w:rPr>
      </w:pPr>
      <w:r w:rsidRPr="003C7D93">
        <w:rPr>
          <w:rFonts w:ascii="Times New Roman" w:hAnsi="Times New Roman" w:cs="Times New Roman"/>
        </w:rPr>
        <w:t xml:space="preserve">способностью разрабатывать рабочую проектную и техническую документацию, оформлять законченные </w:t>
      </w:r>
      <w:proofErr w:type="gramStart"/>
      <w:r w:rsidRPr="003C7D93">
        <w:rPr>
          <w:rFonts w:ascii="Times New Roman" w:hAnsi="Times New Roman" w:cs="Times New Roman"/>
        </w:rPr>
        <w:t>проектное</w:t>
      </w:r>
      <w:proofErr w:type="gramEnd"/>
      <w:r w:rsidRPr="003C7D93">
        <w:rPr>
          <w:rFonts w:ascii="Times New Roman" w:hAnsi="Times New Roman" w:cs="Times New Roman"/>
        </w:rPr>
        <w:t xml:space="preserve"> – конструкторские работы с проверкой соответствия разрабатываемых проектов и технической документации стандартам, технически условиям и другим нормативным документам (ПК-6)</w:t>
      </w:r>
    </w:p>
    <w:p w:rsidR="00297DF6" w:rsidRPr="00297DF6" w:rsidRDefault="00297DF6" w:rsidP="00297DF6">
      <w:pPr>
        <w:rPr>
          <w:rFonts w:ascii="Times New Roman" w:hAnsi="Times New Roman" w:cs="Times New Roman"/>
        </w:rPr>
      </w:pPr>
      <w:r w:rsidRPr="003C7D93">
        <w:rPr>
          <w:rFonts w:ascii="Times New Roman" w:hAnsi="Times New Roman" w:cs="Times New Roman"/>
        </w:rPr>
        <w:t>-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 (ОПК-1)</w:t>
      </w:r>
    </w:p>
    <w:p w:rsidR="00E26DEA" w:rsidRPr="00297DF6" w:rsidRDefault="00E26DEA" w:rsidP="00297DF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3"/>
        <w:gridCol w:w="7048"/>
      </w:tblGrid>
      <w:tr w:rsidR="00E26DEA" w:rsidRPr="00297DF6" w:rsidTr="00E26D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EA" w:rsidRPr="00297DF6" w:rsidRDefault="00E26DEA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Ступени уровней освоения компетенции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EA" w:rsidRPr="00297DF6" w:rsidRDefault="00E26DEA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Отличительные признаки</w:t>
            </w:r>
          </w:p>
        </w:tc>
      </w:tr>
      <w:tr w:rsidR="00E26DEA" w:rsidRPr="00297DF6" w:rsidTr="00E26D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EA" w:rsidRPr="00297DF6" w:rsidRDefault="00E26DEA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Пороговый (удовлетворительный)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EA" w:rsidRPr="00297DF6" w:rsidRDefault="00E26DEA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ЗНАЕТ: 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не полностью правила построения и чтения чертежа; 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об основных правилах оформления конструкторской </w:t>
            </w:r>
            <w:r w:rsidRPr="00297DF6">
              <w:rPr>
                <w:rFonts w:ascii="Times New Roman" w:hAnsi="Times New Roman" w:cs="Times New Roman"/>
              </w:rPr>
              <w:lastRenderedPageBreak/>
              <w:t>документации, в соответствии с ГОСТами ЕСКД;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о видах конструкторской документации;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об основных аппаратных средствах, применяемых в конструкторской практике для формирования и обработки графической информации.</w:t>
            </w:r>
          </w:p>
          <w:p w:rsidR="00E26DEA" w:rsidRPr="00297DF6" w:rsidRDefault="00E26DEA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УМЕЕТ: 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разрабатывать рабочую конструкторскую документацию в неполном объеме;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читать несложные чертежи;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выполнять чертежи на персональном компьютере;    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пользоваться учебной литературой.</w:t>
            </w:r>
          </w:p>
          <w:p w:rsidR="00E26DEA" w:rsidRPr="00297DF6" w:rsidRDefault="00E26DEA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ВЛАДЕЕТ: 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отдельными приемами работы с </w:t>
            </w:r>
            <w:proofErr w:type="gramStart"/>
            <w:r w:rsidRPr="00297DF6">
              <w:rPr>
                <w:rFonts w:ascii="Times New Roman" w:hAnsi="Times New Roman" w:cs="Times New Roman"/>
              </w:rPr>
              <w:t>чертежном</w:t>
            </w:r>
            <w:proofErr w:type="gramEnd"/>
            <w:r w:rsidRPr="00297DF6">
              <w:rPr>
                <w:rFonts w:ascii="Times New Roman" w:hAnsi="Times New Roman" w:cs="Times New Roman"/>
              </w:rPr>
              <w:t xml:space="preserve"> и измерительном инструментом;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владеет приёмами работы на персональном компьютере;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навыками поиска информации в глобальной информационной сети.</w:t>
            </w:r>
          </w:p>
        </w:tc>
      </w:tr>
      <w:tr w:rsidR="00E26DEA" w:rsidRPr="00297DF6" w:rsidTr="00E26D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EA" w:rsidRPr="00297DF6" w:rsidRDefault="00E26DEA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lastRenderedPageBreak/>
              <w:t>Продвинутый (хорошо)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EA" w:rsidRPr="00297DF6" w:rsidRDefault="00E26DEA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ЗНАЕТ: 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основные правила построения и чтения чертежа; 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основные правила оформления конструкторской документации, в соответствии с ГОСТами ЕСКД;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о видах конструкторской документации;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основные аппаратные средства, применяемые в конструкторской практике для формирования и обработки графической информации.</w:t>
            </w:r>
          </w:p>
          <w:p w:rsidR="00E26DEA" w:rsidRPr="00297DF6" w:rsidRDefault="00E26DEA">
            <w:pPr>
              <w:rPr>
                <w:rFonts w:ascii="Times New Roman" w:hAnsi="Times New Roman" w:cs="Times New Roman"/>
              </w:rPr>
            </w:pPr>
          </w:p>
          <w:p w:rsidR="00E26DEA" w:rsidRPr="00297DF6" w:rsidRDefault="00E26DEA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УМЕЕТ: 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самостоятельно организовывать свой труд;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разрабатывать рабочую конструкторскую документацию и оформлять её в соответствии с ГОСТами ЕСКД;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читать чертежи средней степени сложности;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выполнять чертежи на персональном компьютере;    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пользоваться учебной литературой.</w:t>
            </w:r>
          </w:p>
          <w:p w:rsidR="00E26DEA" w:rsidRPr="00297DF6" w:rsidRDefault="00E26DEA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ВЛАДЕЕТ: 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свободно приёмами работы с </w:t>
            </w:r>
            <w:proofErr w:type="gramStart"/>
            <w:r w:rsidRPr="00297DF6">
              <w:rPr>
                <w:rFonts w:ascii="Times New Roman" w:hAnsi="Times New Roman" w:cs="Times New Roman"/>
              </w:rPr>
              <w:t>чертежном</w:t>
            </w:r>
            <w:proofErr w:type="gramEnd"/>
            <w:r w:rsidRPr="00297DF6">
              <w:rPr>
                <w:rFonts w:ascii="Times New Roman" w:hAnsi="Times New Roman" w:cs="Times New Roman"/>
              </w:rPr>
              <w:t xml:space="preserve"> и измерительном инструментом;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приёмами работы на компьютере в части выполнения чертежей с помощью программ редактирования конструкторской документации (КОМПАС);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навыками поиска информации в глобальной информационной сети.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</w:p>
        </w:tc>
      </w:tr>
      <w:tr w:rsidR="00E26DEA" w:rsidRPr="00297DF6" w:rsidTr="00E26D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EA" w:rsidRPr="00297DF6" w:rsidRDefault="00E26DEA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Высокий (отлично)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EA" w:rsidRPr="00297DF6" w:rsidRDefault="00E26DEA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ЗНАЕТ в полном объёме, предусмотренном рабочей программой: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теоретические основы построения чертежей;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правила оформления конструкторской документации в соответствии с ГОСТами ЕСКД;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виды конструкторской документации;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способы соединения деталей;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методику компьютерного выполнения проектно-конструкторской документации с применением графического редактора.</w:t>
            </w:r>
          </w:p>
          <w:p w:rsidR="00E26DEA" w:rsidRPr="00297DF6" w:rsidRDefault="00E26DEA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УМЕЕТ: 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организовать свой труд;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lastRenderedPageBreak/>
              <w:t>оценить результаты своей работы;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грамотно разрабатывать рабочую конструкторскую документацию и проверять её на соответствие со стандартами и другими нормативными документами;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свободно читать сложные машиностроительные чертежи;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выполнять чертежи на персональном компьютере, использую несколько графических редакторов;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пользоваться </w:t>
            </w:r>
            <w:proofErr w:type="gramStart"/>
            <w:r w:rsidRPr="00297DF6">
              <w:rPr>
                <w:rFonts w:ascii="Times New Roman" w:hAnsi="Times New Roman" w:cs="Times New Roman"/>
              </w:rPr>
              <w:t>учебное</w:t>
            </w:r>
            <w:proofErr w:type="gramEnd"/>
            <w:r w:rsidRPr="00297DF6">
              <w:rPr>
                <w:rFonts w:ascii="Times New Roman" w:hAnsi="Times New Roman" w:cs="Times New Roman"/>
              </w:rPr>
              <w:t xml:space="preserve"> справочной литературой.</w:t>
            </w:r>
          </w:p>
          <w:p w:rsidR="00E26DEA" w:rsidRPr="00297DF6" w:rsidRDefault="00E26DEA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 xml:space="preserve">ВЛАДЕЕТ: 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методами конструирования деталей машин, соединений;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приёмами работы с чертежным и измерительным инструментом;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r w:rsidRPr="00297DF6">
              <w:rPr>
                <w:rFonts w:ascii="Times New Roman" w:hAnsi="Times New Roman" w:cs="Times New Roman"/>
              </w:rPr>
              <w:t>приёмами работы на компьютере, в части выполнения чертежей, с помощью программ редактирования конструкторской графической документации (КОМПАС);</w:t>
            </w:r>
          </w:p>
          <w:p w:rsidR="00E26DEA" w:rsidRPr="00297DF6" w:rsidRDefault="00E26DEA" w:rsidP="00297DF6">
            <w:pPr>
              <w:rPr>
                <w:rFonts w:ascii="Times New Roman" w:hAnsi="Times New Roman" w:cs="Times New Roman"/>
              </w:rPr>
            </w:pPr>
            <w:proofErr w:type="gramStart"/>
            <w:r w:rsidRPr="00297DF6">
              <w:rPr>
                <w:rFonts w:ascii="Times New Roman" w:hAnsi="Times New Roman" w:cs="Times New Roman"/>
              </w:rPr>
              <w:t>навыками поиска информации в глобальной и локальных информационных сетях.</w:t>
            </w:r>
            <w:proofErr w:type="gramEnd"/>
          </w:p>
        </w:tc>
      </w:tr>
    </w:tbl>
    <w:p w:rsidR="00E26DEA" w:rsidRDefault="00E26DEA" w:rsidP="00E26DEA"/>
    <w:p w:rsidR="00FE301A" w:rsidRDefault="00FE301A" w:rsidP="00DA61A4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:rsidR="00FE301A" w:rsidRDefault="00FE301A" w:rsidP="00DA61A4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:rsidR="00FE301A" w:rsidRDefault="00FE301A" w:rsidP="00DA61A4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:rsidR="00FE301A" w:rsidRDefault="00FE301A" w:rsidP="00DA61A4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:rsidR="00FE301A" w:rsidRDefault="00FE301A" w:rsidP="00DA61A4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:rsidR="00FE301A" w:rsidRDefault="00FE301A" w:rsidP="00DA61A4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:rsidR="00FE301A" w:rsidRDefault="00FE301A" w:rsidP="00DA61A4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:rsidR="00FE301A" w:rsidRDefault="00FE301A" w:rsidP="00DA61A4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:rsidR="00FE301A" w:rsidRDefault="00FE301A" w:rsidP="00DA61A4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:rsidR="00DA61A4" w:rsidRPr="00FE301A" w:rsidRDefault="00DA61A4" w:rsidP="00DA61A4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>Примеры тестовых заданий по дисциплине</w:t>
      </w:r>
    </w:p>
    <w:p w:rsidR="00DA61A4" w:rsidRDefault="00896E82" w:rsidP="00DA61A4">
      <w:pPr>
        <w:numPr>
          <w:ilvl w:val="12"/>
          <w:numId w:val="0"/>
        </w:numPr>
        <w:rPr>
          <w:sz w:val="28"/>
        </w:rPr>
      </w:pPr>
      <w:r w:rsidRPr="00896E82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33.35pt;margin-top:17.95pt;width:489.75pt;height:630pt;z-index:-251659776;visibility:visible;mso-wrap-distance-left:7in;mso-wrap-distance-right:7in;mso-position-horizontal-relative:margin" wrapcoords="-33 0 -33 21576 21600 21576 21600 0 -33 0" o:allowincell="f">
            <v:imagedata r:id="rId6" o:title="" croptop="3612f"/>
            <w10:wrap type="tight" anchorx="margin"/>
          </v:shape>
        </w:pict>
      </w:r>
    </w:p>
    <w:p w:rsidR="00DA61A4" w:rsidRPr="006C70DC" w:rsidRDefault="00896E82" w:rsidP="00DA61A4">
      <w:pPr>
        <w:numPr>
          <w:ilvl w:val="12"/>
          <w:numId w:val="0"/>
        </w:numPr>
        <w:rPr>
          <w:b/>
          <w:sz w:val="28"/>
        </w:rPr>
      </w:pPr>
      <w:r w:rsidRPr="00896E82">
        <w:rPr>
          <w:noProof/>
        </w:rPr>
        <w:lastRenderedPageBreak/>
        <w:pict>
          <v:shape id="Рисунок 3" o:spid="_x0000_s1027" type="#_x0000_t75" style="position:absolute;margin-left:-6.05pt;margin-top:-26.2pt;width:411.7pt;height:283.15pt;z-index:-251658752;visibility:visible;mso-wrap-distance-left:7in;mso-wrap-distance-right:7in;mso-position-horizontal-relative:margin" wrapcoords="-33 0 -33 21553 21600 21553 21600 0 -33 0" o:allowincell="f">
            <v:imagedata r:id="rId7" o:title=""/>
            <w10:wrap type="tight" anchorx="margin"/>
          </v:shape>
        </w:pict>
      </w:r>
      <w:r w:rsidR="00DA61A4" w:rsidRPr="006C70DC">
        <w:rPr>
          <w:color w:val="000000"/>
          <w:spacing w:val="1"/>
        </w:rPr>
        <w:t xml:space="preserve">     </w:t>
      </w:r>
      <w:r w:rsidR="00DA61A4">
        <w:rPr>
          <w:color w:val="000000"/>
          <w:spacing w:val="1"/>
        </w:rPr>
        <w:tab/>
      </w:r>
      <w:r w:rsidR="00DA61A4">
        <w:rPr>
          <w:color w:val="000000"/>
          <w:spacing w:val="1"/>
        </w:rPr>
        <w:tab/>
      </w:r>
      <w:r w:rsidR="00DA61A4" w:rsidRPr="006C70DC">
        <w:rPr>
          <w:color w:val="000000"/>
          <w:spacing w:val="1"/>
        </w:rPr>
        <w:t xml:space="preserve">    I. Под каким номером находится изображение вида, снизу?</w:t>
      </w:r>
    </w:p>
    <w:p w:rsidR="00DA61A4" w:rsidRDefault="00896E82" w:rsidP="00DA61A4">
      <w:pPr>
        <w:numPr>
          <w:ilvl w:val="12"/>
          <w:numId w:val="0"/>
        </w:numPr>
        <w:rPr>
          <w:sz w:val="28"/>
        </w:rPr>
      </w:pPr>
      <w:r w:rsidRPr="00896E82">
        <w:rPr>
          <w:noProof/>
        </w:rPr>
        <w:pict>
          <v:shape id="Рисунок 5" o:spid="_x0000_s1028" type="#_x0000_t75" style="position:absolute;margin-left:-.65pt;margin-top:15.9pt;width:390.35pt;height:388.2pt;z-index:-251657728;visibility:visible" wrapcoords="-30 0 -30 21570 21600 21570 21600 0 -30 0">
            <v:imagedata r:id="rId8" o:title=""/>
            <w10:wrap type="tight"/>
          </v:shape>
        </w:pict>
      </w:r>
      <w:r w:rsidR="00DA61A4">
        <w:rPr>
          <w:sz w:val="28"/>
        </w:rPr>
        <w:t xml:space="preserve">                 </w:t>
      </w: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DA61A4" w:rsidRDefault="00DA61A4" w:rsidP="00DA61A4">
      <w:pPr>
        <w:numPr>
          <w:ilvl w:val="12"/>
          <w:numId w:val="0"/>
        </w:numPr>
        <w:rPr>
          <w:sz w:val="28"/>
        </w:rPr>
      </w:pPr>
    </w:p>
    <w:p w:rsidR="00AC126F" w:rsidRDefault="00AC126F" w:rsidP="00DA61A4">
      <w:pPr>
        <w:shd w:val="clear" w:color="auto" w:fill="FFFFFF"/>
        <w:spacing w:before="125" w:after="269" w:line="235" w:lineRule="exact"/>
        <w:ind w:left="826" w:right="576" w:hanging="451"/>
        <w:rPr>
          <w:rFonts w:ascii="Courier New" w:hAnsi="Courier New" w:cs="Courier New"/>
          <w:color w:val="000000"/>
          <w:spacing w:val="-2"/>
          <w:w w:val="79"/>
          <w:sz w:val="32"/>
          <w:szCs w:val="32"/>
        </w:rPr>
      </w:pPr>
    </w:p>
    <w:p w:rsidR="00AC126F" w:rsidRDefault="00AC126F" w:rsidP="00DA61A4">
      <w:pPr>
        <w:shd w:val="clear" w:color="auto" w:fill="FFFFFF"/>
        <w:spacing w:before="125" w:after="269" w:line="235" w:lineRule="exact"/>
        <w:ind w:left="826" w:right="576" w:hanging="451"/>
        <w:rPr>
          <w:rFonts w:ascii="Courier New" w:hAnsi="Courier New" w:cs="Courier New"/>
          <w:color w:val="000000"/>
          <w:spacing w:val="-2"/>
          <w:w w:val="79"/>
          <w:sz w:val="32"/>
          <w:szCs w:val="32"/>
        </w:rPr>
      </w:pPr>
    </w:p>
    <w:p w:rsidR="00AC126F" w:rsidRDefault="00AC126F" w:rsidP="00DA61A4">
      <w:pPr>
        <w:shd w:val="clear" w:color="auto" w:fill="FFFFFF"/>
        <w:spacing w:before="125" w:after="269" w:line="235" w:lineRule="exact"/>
        <w:ind w:left="826" w:right="576" w:hanging="451"/>
        <w:rPr>
          <w:rFonts w:ascii="Courier New" w:hAnsi="Courier New" w:cs="Courier New"/>
          <w:color w:val="000000"/>
          <w:spacing w:val="-2"/>
          <w:w w:val="79"/>
          <w:sz w:val="32"/>
          <w:szCs w:val="32"/>
        </w:rPr>
      </w:pPr>
    </w:p>
    <w:p w:rsidR="00DA61A4" w:rsidRDefault="00DA61A4" w:rsidP="00DA61A4">
      <w:pPr>
        <w:shd w:val="clear" w:color="auto" w:fill="FFFFFF"/>
        <w:spacing w:before="125" w:after="269" w:line="235" w:lineRule="exact"/>
        <w:ind w:left="826" w:right="576" w:hanging="451"/>
      </w:pPr>
      <w:r>
        <w:rPr>
          <w:rFonts w:ascii="Courier New" w:hAnsi="Courier New" w:cs="Courier New"/>
          <w:color w:val="000000"/>
          <w:spacing w:val="-2"/>
          <w:w w:val="79"/>
          <w:sz w:val="32"/>
          <w:szCs w:val="32"/>
        </w:rPr>
        <w:t xml:space="preserve">4. </w:t>
      </w:r>
      <w:r w:rsidRPr="006C70DC">
        <w:rPr>
          <w:color w:val="000000"/>
          <w:spacing w:val="1"/>
        </w:rPr>
        <w:t xml:space="preserve">Для какой детали при совмещении вида с фронтальным разрезом линия совмещения смещается в сторону разреза </w:t>
      </w:r>
      <w:proofErr w:type="gramStart"/>
      <w:r w:rsidRPr="006C70DC">
        <w:rPr>
          <w:color w:val="000000"/>
          <w:spacing w:val="1"/>
        </w:rPr>
        <w:t>от</w:t>
      </w:r>
      <w:proofErr w:type="gramEnd"/>
      <w:r w:rsidRPr="006C70DC">
        <w:rPr>
          <w:color w:val="000000"/>
          <w:spacing w:val="1"/>
        </w:rPr>
        <w:t xml:space="preserve"> осевой?</w:t>
      </w:r>
    </w:p>
    <w:p w:rsidR="00DA61A4" w:rsidRDefault="00DA61A4" w:rsidP="00DA61A4">
      <w:pPr>
        <w:numPr>
          <w:ilvl w:val="12"/>
          <w:numId w:val="0"/>
        </w:numPr>
        <w:rPr>
          <w:rFonts w:ascii="Times New Roman" w:hAnsi="Times New Roman" w:cs="Times New Roman"/>
          <w:b/>
          <w:sz w:val="28"/>
          <w:szCs w:val="28"/>
        </w:rPr>
      </w:pPr>
      <w:r w:rsidRPr="00FE301A">
        <w:rPr>
          <w:rFonts w:ascii="Times New Roman" w:hAnsi="Times New Roman" w:cs="Times New Roman"/>
        </w:rPr>
        <w:t xml:space="preserve">                           </w:t>
      </w:r>
      <w:r w:rsidRPr="00365370">
        <w:rPr>
          <w:rFonts w:ascii="Times New Roman" w:hAnsi="Times New Roman" w:cs="Times New Roman"/>
          <w:b/>
          <w:sz w:val="28"/>
          <w:szCs w:val="28"/>
        </w:rPr>
        <w:t xml:space="preserve">  Экзаменационные вопросы.</w:t>
      </w:r>
    </w:p>
    <w:p w:rsidR="00365370" w:rsidRPr="00365370" w:rsidRDefault="00365370" w:rsidP="00DA61A4">
      <w:pPr>
        <w:numPr>
          <w:ilvl w:val="12"/>
          <w:numId w:val="0"/>
        </w:numPr>
        <w:rPr>
          <w:rFonts w:ascii="Times New Roman" w:hAnsi="Times New Roman" w:cs="Times New Roman"/>
          <w:b/>
          <w:sz w:val="28"/>
          <w:szCs w:val="28"/>
        </w:rPr>
      </w:pP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b/>
          <w:bCs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1"/>
        </w:rPr>
        <w:t>Форматы, их обозначения, размеры.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2"/>
        </w:rPr>
        <w:t>Масштабы. Определение. Обозначение на чертеже.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2"/>
        </w:rPr>
        <w:t>Линии. Типы линии, толщина, назначение.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2"/>
        </w:rPr>
        <w:t>Выносные элементы. Применение, обозначение.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2"/>
        </w:rPr>
        <w:t>Сечения. Определение, классификация. Обозначение на чертеже. Примеры.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2"/>
        </w:rPr>
        <w:t>Условности и упрощения, применяемые на чертежах. Примеры.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2"/>
        </w:rPr>
        <w:t>Разрезы. Определение, классификация, обозначение на чертеже. Примеры.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1"/>
        </w:rPr>
        <w:t>Виды. Определение, классификация, расположение на чертеже, обозначение.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14"/>
        </w:rPr>
        <w:t>Правила простановки угловых и линейных размеров на чертеже. Знаки</w:t>
      </w:r>
      <w:r w:rsidRPr="00FE301A">
        <w:rPr>
          <w:rFonts w:ascii="Times New Roman" w:hAnsi="Times New Roman" w:cs="Times New Roman"/>
          <w:color w:val="000000"/>
          <w:spacing w:val="14"/>
        </w:rPr>
        <w:br/>
      </w:r>
      <w:r w:rsidRPr="00FE301A">
        <w:rPr>
          <w:rFonts w:ascii="Times New Roman" w:hAnsi="Times New Roman" w:cs="Times New Roman"/>
          <w:color w:val="000000"/>
          <w:spacing w:val="2"/>
        </w:rPr>
        <w:t>уклона, конусности, диаметра, радиусных закруглений. Пример.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5"/>
        </w:rPr>
        <w:t>Аксонометрические    проекции.    Классификация.    Расположение    осей, коэффициенты</w:t>
      </w:r>
      <w:r w:rsidRPr="00FE301A">
        <w:rPr>
          <w:rFonts w:ascii="Times New Roman" w:hAnsi="Times New Roman" w:cs="Times New Roman"/>
          <w:color w:val="000000"/>
          <w:spacing w:val="1"/>
        </w:rPr>
        <w:t xml:space="preserve"> искажения. Примеры.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322" w:lineRule="exact"/>
        <w:ind w:left="350" w:hanging="350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7"/>
        </w:rPr>
        <w:t>Графическое   обозначение   на   чертеже   металлов   и   неметаллических</w:t>
      </w:r>
      <w:r w:rsidRPr="00FE301A">
        <w:rPr>
          <w:rFonts w:ascii="Times New Roman" w:hAnsi="Times New Roman" w:cs="Times New Roman"/>
          <w:color w:val="000000"/>
          <w:spacing w:val="7"/>
        </w:rPr>
        <w:br/>
      </w:r>
      <w:r w:rsidRPr="00FE301A">
        <w:rPr>
          <w:rFonts w:ascii="Times New Roman" w:hAnsi="Times New Roman" w:cs="Times New Roman"/>
          <w:color w:val="000000"/>
          <w:spacing w:val="2"/>
        </w:rPr>
        <w:t>материалов. Угол и шаг штриховки. Изображение узких сечений.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10"/>
        </w:rPr>
        <w:t>Прямоугольные аксонометрические проекции. Проекции окружностей в</w:t>
      </w:r>
      <w:r w:rsidRPr="00FE301A">
        <w:rPr>
          <w:rFonts w:ascii="Times New Roman" w:hAnsi="Times New Roman" w:cs="Times New Roman"/>
          <w:color w:val="000000"/>
          <w:spacing w:val="10"/>
        </w:rPr>
        <w:br/>
      </w:r>
      <w:r w:rsidRPr="00FE301A">
        <w:rPr>
          <w:rFonts w:ascii="Times New Roman" w:hAnsi="Times New Roman" w:cs="Times New Roman"/>
          <w:color w:val="000000"/>
          <w:spacing w:val="-2"/>
        </w:rPr>
        <w:t>аксонометрии.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9"/>
        </w:rPr>
        <w:t>Графическое изображение и условности обозначения резьбы на чертежах (</w:t>
      </w:r>
      <w:r w:rsidRPr="00FE301A">
        <w:rPr>
          <w:rFonts w:ascii="Times New Roman" w:hAnsi="Times New Roman" w:cs="Times New Roman"/>
          <w:color w:val="000000"/>
          <w:spacing w:val="2"/>
        </w:rPr>
        <w:t xml:space="preserve">вал, отверстие, цилиндр, конус). Изображение </w:t>
      </w:r>
      <w:proofErr w:type="gramStart"/>
      <w:r w:rsidRPr="00FE301A">
        <w:rPr>
          <w:rFonts w:ascii="Times New Roman" w:hAnsi="Times New Roman" w:cs="Times New Roman"/>
          <w:color w:val="000000"/>
          <w:spacing w:val="2"/>
        </w:rPr>
        <w:t>нестандартных</w:t>
      </w:r>
      <w:proofErr w:type="gramEnd"/>
      <w:r w:rsidRPr="00FE301A">
        <w:rPr>
          <w:rFonts w:ascii="Times New Roman" w:hAnsi="Times New Roman" w:cs="Times New Roman"/>
          <w:color w:val="000000"/>
          <w:spacing w:val="2"/>
        </w:rPr>
        <w:t xml:space="preserve"> резьб. Примеры.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2"/>
        </w:rPr>
        <w:t>Рабочий чертеж. Оформление и содержание чертежа.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9"/>
        </w:rPr>
        <w:t>Ломаные и ступенчатые разрезы. Применение, обозначение, особенности</w:t>
      </w:r>
      <w:r w:rsidRPr="00FE301A">
        <w:rPr>
          <w:rFonts w:ascii="Times New Roman" w:hAnsi="Times New Roman" w:cs="Times New Roman"/>
          <w:color w:val="000000"/>
          <w:spacing w:val="9"/>
        </w:rPr>
        <w:br/>
      </w:r>
      <w:r w:rsidRPr="00FE301A">
        <w:rPr>
          <w:rFonts w:ascii="Times New Roman" w:hAnsi="Times New Roman" w:cs="Times New Roman"/>
          <w:color w:val="000000"/>
          <w:spacing w:val="-3"/>
        </w:rPr>
        <w:t>выполнения.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11"/>
        </w:rPr>
        <w:t>Простановка на чертеже размеров фасок, однотипных, многочисленных</w:t>
      </w:r>
      <w:r w:rsidRPr="00FE301A">
        <w:rPr>
          <w:rFonts w:ascii="Times New Roman" w:hAnsi="Times New Roman" w:cs="Times New Roman"/>
          <w:color w:val="000000"/>
          <w:spacing w:val="11"/>
        </w:rPr>
        <w:br/>
      </w:r>
      <w:r w:rsidRPr="00FE301A">
        <w:rPr>
          <w:rFonts w:ascii="Times New Roman" w:hAnsi="Times New Roman" w:cs="Times New Roman"/>
          <w:color w:val="000000"/>
          <w:spacing w:val="2"/>
        </w:rPr>
        <w:t>элементов. Пример элементов симметричных изделий. Примеры.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1"/>
        </w:rPr>
        <w:t>Постановка на чертеже размеров отверстий (сквозных, ступенчатых, глухих)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  <w:tab w:val="left" w:pos="5117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</w:rPr>
      </w:pPr>
      <w:proofErr w:type="gramStart"/>
      <w:r w:rsidRPr="00FE301A">
        <w:rPr>
          <w:rFonts w:ascii="Times New Roman" w:hAnsi="Times New Roman" w:cs="Times New Roman"/>
          <w:color w:val="000000"/>
          <w:spacing w:val="6"/>
        </w:rPr>
        <w:t>Стандартные</w:t>
      </w:r>
      <w:proofErr w:type="gramEnd"/>
      <w:r w:rsidRPr="00FE301A">
        <w:rPr>
          <w:rFonts w:ascii="Times New Roman" w:hAnsi="Times New Roman" w:cs="Times New Roman"/>
          <w:color w:val="000000"/>
          <w:spacing w:val="6"/>
        </w:rPr>
        <w:t xml:space="preserve">   и   нестандартные резьбы.   Параметры   резьбы, условное</w:t>
      </w:r>
      <w:r w:rsidRPr="00FE301A">
        <w:rPr>
          <w:rFonts w:ascii="Times New Roman" w:hAnsi="Times New Roman" w:cs="Times New Roman"/>
          <w:color w:val="000000"/>
          <w:spacing w:val="6"/>
        </w:rPr>
        <w:br/>
      </w:r>
      <w:r w:rsidRPr="00FE301A">
        <w:rPr>
          <w:rFonts w:ascii="Times New Roman" w:hAnsi="Times New Roman" w:cs="Times New Roman"/>
          <w:color w:val="000000"/>
          <w:spacing w:val="-1"/>
        </w:rPr>
        <w:t>обозначение на чертеже.</w:t>
      </w:r>
      <w:r w:rsidRPr="00FE301A">
        <w:rPr>
          <w:rFonts w:ascii="Times New Roman" w:hAnsi="Times New Roman" w:cs="Times New Roman"/>
          <w:color w:val="000000"/>
        </w:rPr>
        <w:tab/>
        <w:t>,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2"/>
        </w:rPr>
        <w:t>Сварные соединения. Графическое и условное обозначение на чертеже.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2"/>
        </w:rPr>
        <w:t>Способы простановки размеров на чертеже.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4"/>
        </w:rPr>
        <w:t>Графическое изображение и условное обозначение шпоночных соединений.</w:t>
      </w:r>
      <w:r w:rsidRPr="00FE301A">
        <w:rPr>
          <w:rFonts w:ascii="Times New Roman" w:hAnsi="Times New Roman" w:cs="Times New Roman"/>
          <w:color w:val="000000"/>
          <w:spacing w:val="4"/>
        </w:rPr>
        <w:br/>
      </w:r>
      <w:r w:rsidRPr="00FE301A">
        <w:rPr>
          <w:rFonts w:ascii="Times New Roman" w:hAnsi="Times New Roman" w:cs="Times New Roman"/>
          <w:color w:val="000000"/>
          <w:spacing w:val="-4"/>
        </w:rPr>
        <w:t>Примеры.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6"/>
        </w:rPr>
        <w:t>Основная надпись. Форматы, расположение на чертеже, заполнение. Рамка</w:t>
      </w:r>
      <w:r w:rsidRPr="00FE301A">
        <w:rPr>
          <w:rFonts w:ascii="Times New Roman" w:hAnsi="Times New Roman" w:cs="Times New Roman"/>
          <w:color w:val="000000"/>
          <w:spacing w:val="6"/>
        </w:rPr>
        <w:br/>
      </w:r>
      <w:r w:rsidRPr="00FE301A">
        <w:rPr>
          <w:rFonts w:ascii="Times New Roman" w:hAnsi="Times New Roman" w:cs="Times New Roman"/>
          <w:color w:val="000000"/>
          <w:spacing w:val="-3"/>
        </w:rPr>
        <w:lastRenderedPageBreak/>
        <w:t>чертежа.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2"/>
        </w:rPr>
        <w:t>Графическое изображение и условное обозначение болтов, гаек, шпилек.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2"/>
        </w:rPr>
        <w:t>Изображение резьбовых соединений. Примеры.</w:t>
      </w:r>
    </w:p>
    <w:p w:rsidR="00DA61A4" w:rsidRPr="00FE301A" w:rsidRDefault="00DA61A4" w:rsidP="00DA61A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  <w:spacing w:val="2"/>
        </w:rPr>
        <w:t>Обозначение на чертеже паяных и клееных соединений.</w:t>
      </w:r>
    </w:p>
    <w:p w:rsidR="00DA61A4" w:rsidRPr="00FE301A" w:rsidRDefault="00DA61A4" w:rsidP="00AC126F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  <w:r w:rsidRPr="00FE301A">
        <w:rPr>
          <w:rFonts w:ascii="Times New Roman" w:hAnsi="Times New Roman" w:cs="Times New Roman"/>
          <w:color w:val="000000"/>
        </w:rPr>
        <w:t xml:space="preserve">Графическое изображение и условное обозначение шлицевых соединений. </w:t>
      </w:r>
      <w:r w:rsidR="00AC126F">
        <w:rPr>
          <w:rFonts w:ascii="Times New Roman" w:hAnsi="Times New Roman" w:cs="Times New Roman"/>
          <w:color w:val="000000"/>
        </w:rPr>
        <w:t xml:space="preserve">   </w:t>
      </w:r>
      <w:r w:rsidRPr="00FE301A">
        <w:rPr>
          <w:rFonts w:ascii="Times New Roman" w:hAnsi="Times New Roman" w:cs="Times New Roman"/>
          <w:color w:val="000000"/>
          <w:spacing w:val="-4"/>
        </w:rPr>
        <w:t>Примеры.</w:t>
      </w:r>
    </w:p>
    <w:p w:rsidR="00365370" w:rsidRDefault="00365370" w:rsidP="00DA61A4">
      <w:pPr>
        <w:rPr>
          <w:rFonts w:ascii="Times New Roman" w:hAnsi="Times New Roman" w:cs="Times New Roman"/>
          <w:color w:val="000000"/>
        </w:rPr>
      </w:pPr>
    </w:p>
    <w:p w:rsidR="00365370" w:rsidRDefault="00365370" w:rsidP="00DA61A4">
      <w:pPr>
        <w:rPr>
          <w:rFonts w:ascii="Times New Roman" w:hAnsi="Times New Roman" w:cs="Times New Roman"/>
          <w:color w:val="000000"/>
        </w:rPr>
      </w:pPr>
    </w:p>
    <w:p w:rsidR="00A02230" w:rsidRDefault="00A02230" w:rsidP="00DB1C73">
      <w:pPr>
        <w:numPr>
          <w:ilvl w:val="12"/>
          <w:numId w:val="0"/>
        </w:numPr>
        <w:ind w:left="2124" w:firstLine="708"/>
        <w:rPr>
          <w:rFonts w:ascii="Times New Roman" w:hAnsi="Times New Roman" w:cs="Times New Roman"/>
          <w:sz w:val="28"/>
        </w:rPr>
      </w:pPr>
    </w:p>
    <w:p w:rsidR="00A02230" w:rsidRDefault="00A02230" w:rsidP="00DB1C73">
      <w:pPr>
        <w:numPr>
          <w:ilvl w:val="12"/>
          <w:numId w:val="0"/>
        </w:numPr>
        <w:ind w:left="2124" w:firstLine="708"/>
        <w:rPr>
          <w:rFonts w:ascii="Times New Roman" w:hAnsi="Times New Roman" w:cs="Times New Roman"/>
          <w:sz w:val="28"/>
        </w:rPr>
      </w:pPr>
    </w:p>
    <w:p w:rsidR="00A02230" w:rsidRDefault="00A02230" w:rsidP="00DB1C73">
      <w:pPr>
        <w:numPr>
          <w:ilvl w:val="12"/>
          <w:numId w:val="0"/>
        </w:numPr>
        <w:ind w:left="2124" w:firstLine="708"/>
        <w:rPr>
          <w:rFonts w:ascii="Times New Roman" w:hAnsi="Times New Roman" w:cs="Times New Roman"/>
          <w:sz w:val="28"/>
        </w:rPr>
      </w:pPr>
    </w:p>
    <w:p w:rsidR="00A02230" w:rsidRDefault="00A02230" w:rsidP="00DB1C73">
      <w:pPr>
        <w:numPr>
          <w:ilvl w:val="12"/>
          <w:numId w:val="0"/>
        </w:numPr>
        <w:ind w:left="2124" w:firstLine="708"/>
        <w:rPr>
          <w:rFonts w:ascii="Times New Roman" w:hAnsi="Times New Roman" w:cs="Times New Roman"/>
          <w:sz w:val="28"/>
        </w:rPr>
      </w:pPr>
    </w:p>
    <w:p w:rsidR="00A02230" w:rsidRDefault="00A02230" w:rsidP="00DB1C73">
      <w:pPr>
        <w:numPr>
          <w:ilvl w:val="12"/>
          <w:numId w:val="0"/>
        </w:numPr>
        <w:ind w:left="2124" w:firstLine="708"/>
        <w:rPr>
          <w:rFonts w:ascii="Times New Roman" w:hAnsi="Times New Roman" w:cs="Times New Roman"/>
          <w:sz w:val="28"/>
        </w:rPr>
      </w:pPr>
    </w:p>
    <w:p w:rsidR="00DB1C73" w:rsidRPr="00921FC8" w:rsidRDefault="00DB1C73" w:rsidP="00A02230">
      <w:pPr>
        <w:numPr>
          <w:ilvl w:val="12"/>
          <w:numId w:val="0"/>
        </w:numPr>
        <w:ind w:firstLine="708"/>
        <w:rPr>
          <w:rFonts w:ascii="Times New Roman" w:hAnsi="Times New Roman" w:cs="Times New Roman"/>
          <w:b/>
          <w:sz w:val="28"/>
        </w:rPr>
      </w:pPr>
      <w:r w:rsidRPr="00921FC8">
        <w:rPr>
          <w:rFonts w:ascii="Times New Roman" w:hAnsi="Times New Roman" w:cs="Times New Roman"/>
          <w:b/>
          <w:sz w:val="28"/>
        </w:rPr>
        <w:t>Вопросы для зачета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hanging="71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Оформление чертежа. Масштаб, формат, линия чертежа, шрифт.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Сопряжения. Виды. Построение трех видов по наглядному изображению. 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709" w:hanging="709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Простые разрезы. Построение третьего вида и выполнение горизонтального, фронтального и профильного разрезов. Совмещение вида с разрезом. 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Сложные разрезы: ступенчатый и ломаный разрезы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Аксонометрия детали с вырезом одной четверти. 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Разъемные соединения.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Резьбы. Изображение и обозначение резьбы. 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Резьбовые соединения. 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Неразъемные соединения: соединение сваркой, соединение пайкой и склеиванием. 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709" w:hanging="709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Выполнение эскиза детали «Вал», особенности выполнения и нанесения размеров </w:t>
      </w:r>
      <w:proofErr w:type="gramStart"/>
      <w:r>
        <w:rPr>
          <w:rFonts w:ascii="Times New Roman" w:hAnsi="Times New Roman" w:cs="Times New Roman"/>
          <w:color w:val="000000"/>
          <w:spacing w:val="-4"/>
        </w:rPr>
        <w:t>на</w:t>
      </w:r>
      <w:proofErr w:type="gramEnd"/>
      <w:r>
        <w:rPr>
          <w:rFonts w:ascii="Times New Roman" w:hAnsi="Times New Roman" w:cs="Times New Roman"/>
          <w:color w:val="000000"/>
          <w:spacing w:val="-4"/>
        </w:rPr>
        <w:t xml:space="preserve"> 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709" w:hanging="709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Особенности простановки размеров на чертеже литой детали. 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Сборочный чертеж.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Спецификация.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Чтение чертежа.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Правила выполнения эскизов по чертежу общего вида.</w:t>
      </w:r>
    </w:p>
    <w:p w:rsidR="00DB1C73" w:rsidRDefault="00DB1C73" w:rsidP="00DB1C73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22" w:lineRule="exact"/>
        <w:ind w:left="350" w:hanging="350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Сечение. Определение. Классификация.</w:t>
      </w:r>
    </w:p>
    <w:p w:rsidR="00365370" w:rsidRDefault="00365370" w:rsidP="00DA61A4">
      <w:pPr>
        <w:rPr>
          <w:rFonts w:ascii="Times New Roman" w:hAnsi="Times New Roman" w:cs="Times New Roman"/>
          <w:color w:val="000000"/>
        </w:rPr>
      </w:pPr>
    </w:p>
    <w:p w:rsidR="00365370" w:rsidRDefault="00365370" w:rsidP="00DA61A4">
      <w:pPr>
        <w:rPr>
          <w:rFonts w:ascii="Times New Roman" w:hAnsi="Times New Roman" w:cs="Times New Roman"/>
          <w:color w:val="000000"/>
        </w:rPr>
      </w:pPr>
    </w:p>
    <w:p w:rsidR="00365370" w:rsidRDefault="00365370" w:rsidP="00DA61A4">
      <w:pPr>
        <w:rPr>
          <w:rFonts w:ascii="Times New Roman" w:hAnsi="Times New Roman" w:cs="Times New Roman"/>
          <w:color w:val="000000"/>
        </w:rPr>
      </w:pPr>
    </w:p>
    <w:p w:rsidR="00DA61A4" w:rsidRPr="00365370" w:rsidRDefault="00DA61A4" w:rsidP="00DA61A4">
      <w:pPr>
        <w:rPr>
          <w:rFonts w:ascii="Times New Roman" w:hAnsi="Times New Roman" w:cs="Times New Roman"/>
          <w:b/>
          <w:sz w:val="28"/>
          <w:szCs w:val="28"/>
        </w:rPr>
      </w:pPr>
      <w:r w:rsidRPr="00365370">
        <w:rPr>
          <w:rFonts w:ascii="Times New Roman" w:hAnsi="Times New Roman" w:cs="Times New Roman"/>
          <w:b/>
          <w:sz w:val="28"/>
          <w:szCs w:val="28"/>
        </w:rPr>
        <w:t>14. Образовательные технологии</w:t>
      </w:r>
    </w:p>
    <w:p w:rsidR="00DA61A4" w:rsidRPr="00FE301A" w:rsidRDefault="00DA61A4" w:rsidP="00DA61A4">
      <w:pPr>
        <w:ind w:left="1070"/>
        <w:jc w:val="both"/>
        <w:rPr>
          <w:rFonts w:ascii="Times New Roman" w:hAnsi="Times New Roman" w:cs="Times New Roman"/>
          <w:b/>
          <w:i/>
        </w:rPr>
      </w:pPr>
    </w:p>
    <w:p w:rsidR="00DA61A4" w:rsidRPr="00FE301A" w:rsidRDefault="00DA61A4" w:rsidP="00DA61A4">
      <w:pPr>
        <w:tabs>
          <w:tab w:val="left" w:pos="9720"/>
        </w:tabs>
        <w:ind w:right="-79" w:firstLine="284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 xml:space="preserve">   В рамках учебного курса предусмотрено: </w:t>
      </w:r>
    </w:p>
    <w:p w:rsidR="00DA61A4" w:rsidRPr="00FE301A" w:rsidRDefault="00DA61A4" w:rsidP="00DA61A4">
      <w:pPr>
        <w:tabs>
          <w:tab w:val="left" w:pos="9720"/>
        </w:tabs>
        <w:ind w:right="-79" w:firstLine="284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>1.Чтение лекций с применением мультимедийных технологий.</w:t>
      </w:r>
    </w:p>
    <w:p w:rsidR="00DA61A4" w:rsidRPr="00FE301A" w:rsidRDefault="00DA61A4" w:rsidP="00DA61A4">
      <w:pPr>
        <w:tabs>
          <w:tab w:val="left" w:pos="9720"/>
        </w:tabs>
        <w:ind w:right="-79" w:firstLine="284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 xml:space="preserve">2. Проведение практических </w:t>
      </w:r>
      <w:r w:rsidR="00365370" w:rsidRPr="00FE301A">
        <w:rPr>
          <w:rFonts w:ascii="Times New Roman" w:hAnsi="Times New Roman" w:cs="Times New Roman"/>
        </w:rPr>
        <w:t>занятий:</w:t>
      </w:r>
      <w:r w:rsidRPr="00FE301A">
        <w:rPr>
          <w:rFonts w:ascii="Times New Roman" w:hAnsi="Times New Roman" w:cs="Times New Roman"/>
        </w:rPr>
        <w:t xml:space="preserve"> в том числе 20% из ни</w:t>
      </w:r>
      <w:proofErr w:type="gramStart"/>
      <w:r w:rsidRPr="00FE301A">
        <w:rPr>
          <w:rFonts w:ascii="Times New Roman" w:hAnsi="Times New Roman" w:cs="Times New Roman"/>
        </w:rPr>
        <w:t>х-</w:t>
      </w:r>
      <w:proofErr w:type="gramEnd"/>
      <w:r w:rsidRPr="00FE301A">
        <w:rPr>
          <w:rFonts w:ascii="Times New Roman" w:hAnsi="Times New Roman" w:cs="Times New Roman"/>
        </w:rPr>
        <w:t xml:space="preserve"> в компьютерном зале с использованием графического редактора «Компас-график» и построение 3- </w:t>
      </w:r>
      <w:r w:rsidRPr="00FE301A">
        <w:rPr>
          <w:rFonts w:ascii="Times New Roman" w:hAnsi="Times New Roman" w:cs="Times New Roman"/>
          <w:lang w:val="en-US"/>
        </w:rPr>
        <w:t>D</w:t>
      </w:r>
      <w:r w:rsidRPr="00FE301A">
        <w:rPr>
          <w:rFonts w:ascii="Times New Roman" w:hAnsi="Times New Roman" w:cs="Times New Roman"/>
        </w:rPr>
        <w:t>, соответствующим приложением графического редактора.</w:t>
      </w:r>
    </w:p>
    <w:p w:rsidR="00DA61A4" w:rsidRPr="00FE301A" w:rsidRDefault="00DA61A4" w:rsidP="00DA61A4">
      <w:pPr>
        <w:tabs>
          <w:tab w:val="left" w:pos="9720"/>
        </w:tabs>
        <w:ind w:right="-79" w:firstLine="284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>3. Выполнение 3-х контрольных работ.</w:t>
      </w:r>
    </w:p>
    <w:p w:rsidR="00DA61A4" w:rsidRPr="00FE301A" w:rsidRDefault="00DA61A4" w:rsidP="00DA61A4">
      <w:pPr>
        <w:tabs>
          <w:tab w:val="left" w:pos="9720"/>
        </w:tabs>
        <w:ind w:right="-79" w:firstLine="284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>4. Отчет по контрольной работе является допуском к экзамену.</w:t>
      </w:r>
    </w:p>
    <w:p w:rsidR="00DA61A4" w:rsidRPr="00FE301A" w:rsidRDefault="00DA61A4" w:rsidP="00DA61A4">
      <w:pPr>
        <w:tabs>
          <w:tab w:val="left" w:pos="9720"/>
        </w:tabs>
        <w:ind w:right="-79" w:firstLine="284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>5. На последнем практическом занятии проводится зачет и ставится при наличии контрольных работ.</w:t>
      </w:r>
    </w:p>
    <w:p w:rsidR="00DA61A4" w:rsidRPr="00FE301A" w:rsidRDefault="00DA61A4" w:rsidP="00DA61A4">
      <w:pPr>
        <w:tabs>
          <w:tab w:val="left" w:pos="9720"/>
        </w:tabs>
        <w:ind w:right="-79" w:firstLine="284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 xml:space="preserve">При преподавании инженерной графике следует иметь в виду, что полное овладение чертежом, как средством выражении мысли конструктора и как производственным </w:t>
      </w:r>
      <w:r w:rsidRPr="00FE301A">
        <w:rPr>
          <w:rFonts w:ascii="Times New Roman" w:hAnsi="Times New Roman" w:cs="Times New Roman"/>
        </w:rPr>
        <w:lastRenderedPageBreak/>
        <w:t xml:space="preserve">документом осуществляется на протяжении всего процесса обучения студентов в вузе. Знания и навыки, полученные в курсе </w:t>
      </w:r>
      <w:r w:rsidR="00AC126F" w:rsidRPr="00FE301A">
        <w:rPr>
          <w:rFonts w:ascii="Times New Roman" w:hAnsi="Times New Roman" w:cs="Times New Roman"/>
        </w:rPr>
        <w:t>инженерной графики,</w:t>
      </w:r>
      <w:r w:rsidRPr="00FE301A">
        <w:rPr>
          <w:rFonts w:ascii="Times New Roman" w:hAnsi="Times New Roman" w:cs="Times New Roman"/>
        </w:rPr>
        <w:t xml:space="preserve"> используются и совершенствуются в процессе изучения других общеинженерных и специальных дисциплин, при выполнении курсовых и выпускных работ. Инженерная графика является первой ступенью обучения студентов правилом выполнения и оформления конструкторской документации. По окончанию курса студенты должны уметь свободно выполнять и читать чертежи, а также пользоваться различными стандартами и другой справочной литературой.</w:t>
      </w:r>
    </w:p>
    <w:p w:rsidR="00DA61A4" w:rsidRPr="00FE301A" w:rsidRDefault="00DA61A4" w:rsidP="00DA61A4">
      <w:pPr>
        <w:tabs>
          <w:tab w:val="left" w:pos="9720"/>
        </w:tabs>
        <w:ind w:right="-79" w:firstLine="284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 xml:space="preserve"> </w:t>
      </w:r>
    </w:p>
    <w:p w:rsidR="00DA61A4" w:rsidRPr="00FE301A" w:rsidRDefault="00DA61A4" w:rsidP="00DA61A4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color w:val="000000"/>
        </w:rPr>
      </w:pPr>
    </w:p>
    <w:p w:rsidR="00DA61A4" w:rsidRDefault="00DA61A4" w:rsidP="00DA61A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color w:val="000000"/>
        </w:rPr>
      </w:pPr>
    </w:p>
    <w:p w:rsidR="00A02230" w:rsidRDefault="00A02230" w:rsidP="00DA61A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color w:val="000000"/>
        </w:rPr>
      </w:pPr>
    </w:p>
    <w:p w:rsidR="00A02230" w:rsidRPr="00FE301A" w:rsidRDefault="00A02230" w:rsidP="00DA61A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color w:val="000000"/>
        </w:rPr>
      </w:pPr>
    </w:p>
    <w:p w:rsidR="00D52537" w:rsidRPr="00D52537" w:rsidRDefault="00D52537" w:rsidP="003653F5">
      <w:pPr>
        <w:jc w:val="both"/>
        <w:rPr>
          <w:rFonts w:ascii="Times New Roman" w:hAnsi="Times New Roman" w:cs="Times New Roman"/>
          <w:b/>
          <w:lang w:eastAsia="ru-RU"/>
        </w:rPr>
      </w:pPr>
      <w:r w:rsidRPr="003653F5">
        <w:rPr>
          <w:rFonts w:ascii="Times New Roman" w:hAnsi="Times New Roman" w:cs="Times New Roman"/>
          <w:b/>
          <w:sz w:val="28"/>
          <w:szCs w:val="28"/>
        </w:rPr>
        <w:t>15. Учебно-методическое и информационное обеспечение дисциплины (модул</w:t>
      </w:r>
      <w:r w:rsidRPr="00D52537">
        <w:rPr>
          <w:rFonts w:ascii="Times New Roman" w:hAnsi="Times New Roman" w:cs="Times New Roman"/>
          <w:b/>
        </w:rPr>
        <w:t xml:space="preserve">я) </w:t>
      </w:r>
    </w:p>
    <w:p w:rsidR="00D52537" w:rsidRPr="00D52537" w:rsidRDefault="00D52537" w:rsidP="00D52537">
      <w:pPr>
        <w:ind w:left="720"/>
        <w:jc w:val="both"/>
        <w:rPr>
          <w:rFonts w:ascii="Times New Roman" w:hAnsi="Times New Roman" w:cs="Times New Roman"/>
        </w:rPr>
      </w:pPr>
    </w:p>
    <w:p w:rsidR="00D52537" w:rsidRPr="00D52537" w:rsidRDefault="00D52537" w:rsidP="003653F5">
      <w:pPr>
        <w:jc w:val="both"/>
        <w:rPr>
          <w:rFonts w:ascii="Times New Roman" w:hAnsi="Times New Roman" w:cs="Times New Roman"/>
          <w:b/>
        </w:rPr>
      </w:pPr>
      <w:r w:rsidRPr="00D52537">
        <w:rPr>
          <w:rFonts w:ascii="Times New Roman" w:hAnsi="Times New Roman" w:cs="Times New Roman"/>
          <w:b/>
        </w:rPr>
        <w:t xml:space="preserve">15.1. Основная литература: </w:t>
      </w:r>
    </w:p>
    <w:p w:rsidR="00D52537" w:rsidRPr="00D52537" w:rsidRDefault="00D52537" w:rsidP="00D52537">
      <w:pPr>
        <w:pStyle w:val="a9"/>
        <w:numPr>
          <w:ilvl w:val="0"/>
          <w:numId w:val="5"/>
        </w:numPr>
        <w:rPr>
          <w:color w:val="000000"/>
          <w:sz w:val="24"/>
          <w:szCs w:val="24"/>
        </w:rPr>
      </w:pPr>
      <w:r w:rsidRPr="00D52537">
        <w:rPr>
          <w:color w:val="000000"/>
          <w:sz w:val="24"/>
          <w:szCs w:val="24"/>
        </w:rPr>
        <w:t>Королев А. А. Начертательная геометрия. / Королев А. А. Морозова Т. П. Челышева И. А. Учебное пособие, СГТУ, 2008, 124 с. (25 экз.)</w:t>
      </w:r>
    </w:p>
    <w:p w:rsidR="00D52537" w:rsidRPr="00D52537" w:rsidRDefault="00D52537" w:rsidP="00D52537">
      <w:pPr>
        <w:pStyle w:val="a9"/>
        <w:numPr>
          <w:ilvl w:val="0"/>
          <w:numId w:val="5"/>
        </w:numPr>
        <w:rPr>
          <w:sz w:val="24"/>
          <w:szCs w:val="24"/>
        </w:rPr>
      </w:pPr>
      <w:r w:rsidRPr="00D52537">
        <w:rPr>
          <w:sz w:val="24"/>
          <w:szCs w:val="24"/>
        </w:rPr>
        <w:t>Чекмарев А.А. Начертательная геометрия и черчение: М.: Высшее образование, 20</w:t>
      </w:r>
      <w:r w:rsidR="00E67B5F">
        <w:rPr>
          <w:sz w:val="24"/>
          <w:szCs w:val="24"/>
        </w:rPr>
        <w:t>14</w:t>
      </w:r>
      <w:r w:rsidRPr="00D52537">
        <w:rPr>
          <w:sz w:val="24"/>
          <w:szCs w:val="24"/>
        </w:rPr>
        <w:t>-471 с. (20 экз.)</w:t>
      </w:r>
    </w:p>
    <w:p w:rsidR="00D52537" w:rsidRPr="00D52537" w:rsidRDefault="00D52537" w:rsidP="00D52537">
      <w:pPr>
        <w:pStyle w:val="a9"/>
        <w:numPr>
          <w:ilvl w:val="0"/>
          <w:numId w:val="5"/>
        </w:numPr>
        <w:rPr>
          <w:sz w:val="24"/>
          <w:szCs w:val="24"/>
        </w:rPr>
      </w:pPr>
      <w:r w:rsidRPr="00D52537">
        <w:rPr>
          <w:sz w:val="24"/>
          <w:szCs w:val="24"/>
        </w:rPr>
        <w:t>Королев Ю.А. Инженерная графика. Учебник для вузов СПб</w:t>
      </w:r>
      <w:proofErr w:type="gramStart"/>
      <w:r w:rsidRPr="00D52537">
        <w:rPr>
          <w:sz w:val="24"/>
          <w:szCs w:val="24"/>
        </w:rPr>
        <w:t xml:space="preserve">.: </w:t>
      </w:r>
      <w:proofErr w:type="gramEnd"/>
      <w:r w:rsidRPr="00D52537">
        <w:rPr>
          <w:sz w:val="24"/>
          <w:szCs w:val="24"/>
        </w:rPr>
        <w:t>Питер,2011.-464с. (1 экз.)</w:t>
      </w:r>
    </w:p>
    <w:p w:rsidR="00D52537" w:rsidRPr="00D52537" w:rsidRDefault="00D52537" w:rsidP="00D52537">
      <w:pPr>
        <w:pStyle w:val="a9"/>
        <w:numPr>
          <w:ilvl w:val="0"/>
          <w:numId w:val="5"/>
        </w:numPr>
        <w:rPr>
          <w:sz w:val="24"/>
          <w:szCs w:val="24"/>
        </w:rPr>
      </w:pPr>
      <w:r w:rsidRPr="00D52537">
        <w:rPr>
          <w:sz w:val="24"/>
          <w:szCs w:val="24"/>
        </w:rPr>
        <w:t xml:space="preserve">Боголюбов С.К. Инженерная графика [Электронный ресурс]: учебник / Боголюбов С.К. – Электрон. Текстовые данные.- М.: Машиностроение, 2009.- 392 с. – Режим доступа: </w:t>
      </w:r>
      <w:r w:rsidRPr="00D52537">
        <w:rPr>
          <w:sz w:val="24"/>
          <w:szCs w:val="24"/>
          <w:lang w:val="en-US"/>
        </w:rPr>
        <w:t>http</w:t>
      </w:r>
      <w:r w:rsidRPr="00D52537">
        <w:rPr>
          <w:sz w:val="24"/>
          <w:szCs w:val="24"/>
        </w:rPr>
        <w:t>:</w:t>
      </w:r>
      <w:r w:rsidRPr="00D52537">
        <w:rPr>
          <w:sz w:val="24"/>
          <w:szCs w:val="24"/>
          <w:lang w:val="en-US"/>
        </w:rPr>
        <w:t>www</w:t>
      </w:r>
      <w:r w:rsidRPr="00D52537">
        <w:rPr>
          <w:sz w:val="24"/>
          <w:szCs w:val="24"/>
        </w:rPr>
        <w:t>.</w:t>
      </w:r>
      <w:proofErr w:type="spellStart"/>
      <w:r w:rsidRPr="00D52537">
        <w:rPr>
          <w:sz w:val="24"/>
          <w:szCs w:val="24"/>
          <w:lang w:val="en-US"/>
        </w:rPr>
        <w:t>iprbookshop</w:t>
      </w:r>
      <w:proofErr w:type="spellEnd"/>
      <w:r w:rsidRPr="00D52537">
        <w:rPr>
          <w:sz w:val="24"/>
          <w:szCs w:val="24"/>
        </w:rPr>
        <w:t>/</w:t>
      </w:r>
      <w:proofErr w:type="spellStart"/>
      <w:r w:rsidRPr="00D52537">
        <w:rPr>
          <w:sz w:val="24"/>
          <w:szCs w:val="24"/>
          <w:lang w:val="en-US"/>
        </w:rPr>
        <w:t>ru</w:t>
      </w:r>
      <w:proofErr w:type="spellEnd"/>
      <w:r w:rsidRPr="00D52537">
        <w:rPr>
          <w:sz w:val="24"/>
          <w:szCs w:val="24"/>
        </w:rPr>
        <w:t xml:space="preserve">/5122. </w:t>
      </w:r>
    </w:p>
    <w:p w:rsidR="00D52537" w:rsidRPr="00D52537" w:rsidRDefault="00D52537" w:rsidP="003653F5">
      <w:pPr>
        <w:widowControl w:val="0"/>
        <w:shd w:val="clear" w:color="auto" w:fill="FFFFFF"/>
        <w:tabs>
          <w:tab w:val="left" w:pos="1099"/>
          <w:tab w:val="left" w:pos="9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b/>
          <w:color w:val="000000"/>
          <w:spacing w:val="3"/>
        </w:rPr>
      </w:pPr>
      <w:r w:rsidRPr="00D52537">
        <w:rPr>
          <w:rFonts w:ascii="Times New Roman" w:hAnsi="Times New Roman" w:cs="Times New Roman"/>
          <w:b/>
        </w:rPr>
        <w:t xml:space="preserve">15.2. Дополнительная литература: </w:t>
      </w:r>
    </w:p>
    <w:p w:rsidR="00D52537" w:rsidRPr="00D52537" w:rsidRDefault="00D52537" w:rsidP="00D52537">
      <w:pPr>
        <w:pStyle w:val="a9"/>
        <w:numPr>
          <w:ilvl w:val="0"/>
          <w:numId w:val="5"/>
        </w:numPr>
        <w:rPr>
          <w:sz w:val="24"/>
          <w:szCs w:val="24"/>
        </w:rPr>
      </w:pPr>
      <w:r w:rsidRPr="00D52537">
        <w:rPr>
          <w:sz w:val="24"/>
          <w:szCs w:val="24"/>
        </w:rPr>
        <w:t xml:space="preserve">Государственные стандарты. Единая система конструкторской </w:t>
      </w:r>
      <w:r w:rsidRPr="00D52537">
        <w:rPr>
          <w:spacing w:val="-1"/>
          <w:sz w:val="24"/>
          <w:szCs w:val="24"/>
        </w:rPr>
        <w:t xml:space="preserve">документации. </w:t>
      </w:r>
      <w:r w:rsidRPr="00D52537">
        <w:rPr>
          <w:sz w:val="24"/>
          <w:szCs w:val="24"/>
        </w:rPr>
        <w:t>ГОСТ 2.104-68; 2.301-68; 2.302-68; 2.303-68; 2.304-84; 2.305-68; 2.306-68; 2.307-68; 2.311-68; 2.317-68  (5 экз.)</w:t>
      </w:r>
    </w:p>
    <w:p w:rsidR="00D52537" w:rsidRPr="00D52537" w:rsidRDefault="00D52537" w:rsidP="00D52537">
      <w:pPr>
        <w:pStyle w:val="a9"/>
        <w:numPr>
          <w:ilvl w:val="0"/>
          <w:numId w:val="5"/>
        </w:numPr>
        <w:ind w:left="709"/>
        <w:jc w:val="both"/>
        <w:rPr>
          <w:sz w:val="24"/>
          <w:szCs w:val="24"/>
        </w:rPr>
      </w:pPr>
      <w:r w:rsidRPr="00D52537">
        <w:rPr>
          <w:sz w:val="24"/>
          <w:szCs w:val="24"/>
        </w:rPr>
        <w:t>Гордон В.О. Сборник задач по курсу начертательной геометрии. / Гордон В.О., Иванов Ю. Б., Солнцева Т. Е. М., Наука, 1998, 280 с. (2 экз.)</w:t>
      </w:r>
    </w:p>
    <w:p w:rsidR="00D52537" w:rsidRPr="00D52537" w:rsidRDefault="00D52537" w:rsidP="00D52537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D52537">
        <w:rPr>
          <w:sz w:val="24"/>
          <w:szCs w:val="24"/>
        </w:rPr>
        <w:t>Фролов С.А. Начертательная геометрия Учебник-3-е изд. перераб. и доп. – М.: ИНФРА-М, 2010-285 с.  (1экз.)</w:t>
      </w:r>
    </w:p>
    <w:p w:rsidR="00D52537" w:rsidRPr="00D52537" w:rsidRDefault="00D52537" w:rsidP="00D52537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D52537">
        <w:rPr>
          <w:sz w:val="24"/>
          <w:szCs w:val="24"/>
        </w:rPr>
        <w:t xml:space="preserve">Новичихина, Л.И. Справочник по техническому черчению / Л.И. Новичихина. – Минск: </w:t>
      </w:r>
      <w:proofErr w:type="spellStart"/>
      <w:r w:rsidRPr="00D52537">
        <w:rPr>
          <w:sz w:val="24"/>
          <w:szCs w:val="24"/>
        </w:rPr>
        <w:t>Книж</w:t>
      </w:r>
      <w:proofErr w:type="spellEnd"/>
      <w:r w:rsidRPr="00D52537">
        <w:rPr>
          <w:sz w:val="24"/>
          <w:szCs w:val="24"/>
        </w:rPr>
        <w:t>. Дом, 2005. -320 с. (2 экз.)</w:t>
      </w:r>
    </w:p>
    <w:p w:rsidR="00D52537" w:rsidRPr="00D52537" w:rsidRDefault="00D52537" w:rsidP="00D52537">
      <w:pPr>
        <w:pStyle w:val="a9"/>
        <w:numPr>
          <w:ilvl w:val="0"/>
          <w:numId w:val="6"/>
        </w:numPr>
        <w:rPr>
          <w:color w:val="000000"/>
          <w:sz w:val="24"/>
          <w:szCs w:val="24"/>
        </w:rPr>
      </w:pPr>
      <w:proofErr w:type="spellStart"/>
      <w:r w:rsidRPr="00D52537">
        <w:rPr>
          <w:color w:val="000000"/>
          <w:sz w:val="24"/>
          <w:szCs w:val="24"/>
        </w:rPr>
        <w:t>Ваншина</w:t>
      </w:r>
      <w:proofErr w:type="spellEnd"/>
      <w:r w:rsidRPr="00D52537">
        <w:rPr>
          <w:color w:val="000000"/>
          <w:sz w:val="24"/>
          <w:szCs w:val="24"/>
        </w:rPr>
        <w:t xml:space="preserve"> Е.А. 2D-моделирование в системе КОМПАС [Электронный ресурс]: методические указания к практическим занятиям по дисциплине «Компьютерная графика»/ </w:t>
      </w:r>
      <w:proofErr w:type="spellStart"/>
      <w:r w:rsidRPr="00D52537">
        <w:rPr>
          <w:color w:val="000000"/>
          <w:sz w:val="24"/>
          <w:szCs w:val="24"/>
        </w:rPr>
        <w:t>Ваншина</w:t>
      </w:r>
      <w:proofErr w:type="spellEnd"/>
      <w:r w:rsidRPr="00D52537">
        <w:rPr>
          <w:color w:val="000000"/>
          <w:sz w:val="24"/>
          <w:szCs w:val="24"/>
        </w:rPr>
        <w:t xml:space="preserve"> Е.А., Егорова М.А.— Электрон</w:t>
      </w:r>
      <w:proofErr w:type="gramStart"/>
      <w:r w:rsidRPr="00D52537">
        <w:rPr>
          <w:color w:val="000000"/>
          <w:sz w:val="24"/>
          <w:szCs w:val="24"/>
        </w:rPr>
        <w:t>.</w:t>
      </w:r>
      <w:proofErr w:type="gramEnd"/>
      <w:r w:rsidRPr="00D52537">
        <w:rPr>
          <w:color w:val="000000"/>
          <w:sz w:val="24"/>
          <w:szCs w:val="24"/>
        </w:rPr>
        <w:t xml:space="preserve"> </w:t>
      </w:r>
      <w:proofErr w:type="gramStart"/>
      <w:r w:rsidRPr="00D52537">
        <w:rPr>
          <w:color w:val="000000"/>
          <w:sz w:val="24"/>
          <w:szCs w:val="24"/>
        </w:rPr>
        <w:t>т</w:t>
      </w:r>
      <w:proofErr w:type="gramEnd"/>
      <w:r w:rsidRPr="00D52537">
        <w:rPr>
          <w:color w:val="000000"/>
          <w:sz w:val="24"/>
          <w:szCs w:val="24"/>
        </w:rPr>
        <w:t>екстовые данные.— Оренбург: Оренбургский государственный университет, ЭБС АСВ, 2010.— 88 c.— Режим доступа: http://www.iprbookshop.ru/21557.— ЭБС «</w:t>
      </w:r>
      <w:proofErr w:type="spellStart"/>
      <w:r w:rsidRPr="00D52537">
        <w:rPr>
          <w:color w:val="000000"/>
          <w:sz w:val="24"/>
          <w:szCs w:val="24"/>
        </w:rPr>
        <w:t>IPRbooks</w:t>
      </w:r>
      <w:proofErr w:type="spellEnd"/>
      <w:r w:rsidRPr="00D52537">
        <w:rPr>
          <w:color w:val="000000"/>
          <w:sz w:val="24"/>
          <w:szCs w:val="24"/>
        </w:rPr>
        <w:t>», по паролю</w:t>
      </w:r>
    </w:p>
    <w:p w:rsidR="00D52537" w:rsidRPr="00D52537" w:rsidRDefault="00D52537" w:rsidP="00D52537">
      <w:pPr>
        <w:pStyle w:val="a9"/>
        <w:numPr>
          <w:ilvl w:val="0"/>
          <w:numId w:val="6"/>
        </w:numPr>
        <w:rPr>
          <w:color w:val="000000"/>
          <w:sz w:val="24"/>
          <w:szCs w:val="24"/>
        </w:rPr>
      </w:pPr>
      <w:proofErr w:type="spellStart"/>
      <w:r w:rsidRPr="00D52537">
        <w:rPr>
          <w:color w:val="000000"/>
          <w:sz w:val="24"/>
          <w:szCs w:val="24"/>
        </w:rPr>
        <w:t>Горельская</w:t>
      </w:r>
      <w:proofErr w:type="spellEnd"/>
      <w:r w:rsidRPr="00D52537">
        <w:rPr>
          <w:color w:val="000000"/>
          <w:sz w:val="24"/>
          <w:szCs w:val="24"/>
        </w:rPr>
        <w:t xml:space="preserve"> Ю.В. 3D-моделирование в среде КОМПАС [Электронный ресурс]: методические указания к практическим занятиям по дисциплине «Компьютерная графика»/ </w:t>
      </w:r>
      <w:proofErr w:type="spellStart"/>
      <w:r w:rsidRPr="00D52537">
        <w:rPr>
          <w:color w:val="000000"/>
          <w:sz w:val="24"/>
          <w:szCs w:val="24"/>
        </w:rPr>
        <w:t>Горельская</w:t>
      </w:r>
      <w:proofErr w:type="spellEnd"/>
      <w:r w:rsidRPr="00D52537">
        <w:rPr>
          <w:color w:val="000000"/>
          <w:sz w:val="24"/>
          <w:szCs w:val="24"/>
        </w:rPr>
        <w:t xml:space="preserve"> Ю.В., Садовская Е.А.— Электрон</w:t>
      </w:r>
      <w:proofErr w:type="gramStart"/>
      <w:r w:rsidRPr="00D52537">
        <w:rPr>
          <w:color w:val="000000"/>
          <w:sz w:val="24"/>
          <w:szCs w:val="24"/>
        </w:rPr>
        <w:t>.</w:t>
      </w:r>
      <w:proofErr w:type="gramEnd"/>
      <w:r w:rsidRPr="00D52537">
        <w:rPr>
          <w:color w:val="000000"/>
          <w:sz w:val="24"/>
          <w:szCs w:val="24"/>
        </w:rPr>
        <w:t xml:space="preserve"> </w:t>
      </w:r>
      <w:proofErr w:type="gramStart"/>
      <w:r w:rsidRPr="00D52537">
        <w:rPr>
          <w:color w:val="000000"/>
          <w:sz w:val="24"/>
          <w:szCs w:val="24"/>
        </w:rPr>
        <w:t>т</w:t>
      </w:r>
      <w:proofErr w:type="gramEnd"/>
      <w:r w:rsidRPr="00D52537">
        <w:rPr>
          <w:color w:val="000000"/>
          <w:sz w:val="24"/>
          <w:szCs w:val="24"/>
        </w:rPr>
        <w:t>екстовые данные.— Оренбург: Оренбургский государственный университет, ЭБС АСВ, 2004.— 30 c.— Режим доступа: http://www.iprbookshop.ru/21558.— ЭБС «</w:t>
      </w:r>
      <w:proofErr w:type="spellStart"/>
      <w:r w:rsidRPr="00D52537">
        <w:rPr>
          <w:color w:val="000000"/>
          <w:sz w:val="24"/>
          <w:szCs w:val="24"/>
        </w:rPr>
        <w:t>IPRbooks</w:t>
      </w:r>
      <w:proofErr w:type="spellEnd"/>
      <w:r w:rsidRPr="00D52537">
        <w:rPr>
          <w:color w:val="000000"/>
          <w:sz w:val="24"/>
          <w:szCs w:val="24"/>
        </w:rPr>
        <w:t>», по паролю</w:t>
      </w:r>
    </w:p>
    <w:p w:rsidR="00D52537" w:rsidRPr="00D52537" w:rsidRDefault="00D52537" w:rsidP="003653F5">
      <w:pPr>
        <w:pStyle w:val="a9"/>
        <w:rPr>
          <w:b/>
          <w:color w:val="000000"/>
          <w:sz w:val="24"/>
          <w:szCs w:val="24"/>
        </w:rPr>
      </w:pPr>
      <w:r w:rsidRPr="00D52537">
        <w:rPr>
          <w:b/>
          <w:color w:val="000000"/>
          <w:sz w:val="24"/>
          <w:szCs w:val="24"/>
        </w:rPr>
        <w:t>15.3  Методические указания</w:t>
      </w:r>
    </w:p>
    <w:p w:rsidR="00D52537" w:rsidRPr="00D52537" w:rsidRDefault="00D52537" w:rsidP="00D52537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D52537">
        <w:rPr>
          <w:sz w:val="24"/>
          <w:szCs w:val="24"/>
        </w:rPr>
        <w:t>Морозова Т.П. Решение позиционных и метрических задач./ Морозова Т.</w:t>
      </w:r>
      <w:proofErr w:type="gramStart"/>
      <w:r w:rsidRPr="00D52537">
        <w:rPr>
          <w:sz w:val="24"/>
          <w:szCs w:val="24"/>
        </w:rPr>
        <w:t>П</w:t>
      </w:r>
      <w:proofErr w:type="gramEnd"/>
      <w:r w:rsidRPr="00D52537">
        <w:rPr>
          <w:sz w:val="24"/>
          <w:szCs w:val="24"/>
        </w:rPr>
        <w:t>, Челышева И.А.   Методические   указания. Саратов</w:t>
      </w:r>
      <w:proofErr w:type="gramStart"/>
      <w:r w:rsidRPr="00D52537">
        <w:rPr>
          <w:sz w:val="24"/>
          <w:szCs w:val="24"/>
        </w:rPr>
        <w:t xml:space="preserve">.: </w:t>
      </w:r>
      <w:proofErr w:type="spellStart"/>
      <w:proofErr w:type="gramEnd"/>
      <w:r w:rsidRPr="00D52537">
        <w:rPr>
          <w:sz w:val="24"/>
          <w:szCs w:val="24"/>
        </w:rPr>
        <w:t>Сарат</w:t>
      </w:r>
      <w:proofErr w:type="spellEnd"/>
      <w:r w:rsidRPr="00D52537">
        <w:rPr>
          <w:sz w:val="24"/>
          <w:szCs w:val="24"/>
        </w:rPr>
        <w:t xml:space="preserve">. гос. </w:t>
      </w:r>
      <w:proofErr w:type="spellStart"/>
      <w:r w:rsidRPr="00D52537">
        <w:rPr>
          <w:sz w:val="24"/>
          <w:szCs w:val="24"/>
        </w:rPr>
        <w:t>техн</w:t>
      </w:r>
      <w:proofErr w:type="spellEnd"/>
      <w:r w:rsidRPr="00D52537">
        <w:rPr>
          <w:sz w:val="24"/>
          <w:szCs w:val="24"/>
        </w:rPr>
        <w:t xml:space="preserve">. ун-т, 2010. (60 экз.) </w:t>
      </w:r>
    </w:p>
    <w:p w:rsidR="00D52537" w:rsidRPr="00D52537" w:rsidRDefault="00D52537" w:rsidP="00D52537">
      <w:pPr>
        <w:pStyle w:val="a9"/>
        <w:widowControl/>
        <w:numPr>
          <w:ilvl w:val="0"/>
          <w:numId w:val="6"/>
        </w:numPr>
        <w:autoSpaceDE/>
        <w:adjustRightInd/>
        <w:jc w:val="both"/>
        <w:rPr>
          <w:sz w:val="24"/>
          <w:szCs w:val="24"/>
        </w:rPr>
      </w:pPr>
      <w:r w:rsidRPr="00D52537">
        <w:rPr>
          <w:sz w:val="24"/>
          <w:szCs w:val="24"/>
        </w:rPr>
        <w:lastRenderedPageBreak/>
        <w:t xml:space="preserve">Морозова Т.П. Изображения. Методические указания./ Т.П. Морозова, И.А. Челышева. Саратов, </w:t>
      </w:r>
      <w:proofErr w:type="spellStart"/>
      <w:r w:rsidRPr="00D52537">
        <w:rPr>
          <w:sz w:val="24"/>
          <w:szCs w:val="24"/>
        </w:rPr>
        <w:t>Сарат</w:t>
      </w:r>
      <w:proofErr w:type="spellEnd"/>
      <w:r w:rsidRPr="00D52537">
        <w:rPr>
          <w:sz w:val="24"/>
          <w:szCs w:val="24"/>
        </w:rPr>
        <w:t xml:space="preserve">. гос. </w:t>
      </w:r>
      <w:proofErr w:type="spellStart"/>
      <w:r w:rsidRPr="00D52537">
        <w:rPr>
          <w:sz w:val="24"/>
          <w:szCs w:val="24"/>
        </w:rPr>
        <w:t>техн</w:t>
      </w:r>
      <w:proofErr w:type="spellEnd"/>
      <w:r w:rsidRPr="00D52537">
        <w:rPr>
          <w:sz w:val="24"/>
          <w:szCs w:val="24"/>
        </w:rPr>
        <w:t>. ун-т, 2014. 18 с. (50 экз.)</w:t>
      </w:r>
    </w:p>
    <w:p w:rsidR="00D52537" w:rsidRPr="00D52537" w:rsidRDefault="00D52537" w:rsidP="00D52537">
      <w:pPr>
        <w:pStyle w:val="a9"/>
        <w:widowControl/>
        <w:numPr>
          <w:ilvl w:val="0"/>
          <w:numId w:val="6"/>
        </w:numPr>
        <w:autoSpaceDE/>
        <w:adjustRightInd/>
        <w:jc w:val="both"/>
        <w:rPr>
          <w:sz w:val="24"/>
          <w:szCs w:val="24"/>
        </w:rPr>
      </w:pPr>
      <w:r w:rsidRPr="00D52537">
        <w:rPr>
          <w:sz w:val="24"/>
          <w:szCs w:val="24"/>
        </w:rPr>
        <w:t xml:space="preserve">Пономарева Г.П. Вал. Штуцер. Методические указания/ Г.П. Пономарева, В.И. Надеждин, Н.А. Николаева. Саратов, </w:t>
      </w:r>
      <w:proofErr w:type="spellStart"/>
      <w:r w:rsidRPr="00D52537">
        <w:rPr>
          <w:sz w:val="24"/>
          <w:szCs w:val="24"/>
        </w:rPr>
        <w:t>Сарат</w:t>
      </w:r>
      <w:proofErr w:type="spellEnd"/>
      <w:r w:rsidRPr="00D52537">
        <w:rPr>
          <w:sz w:val="24"/>
          <w:szCs w:val="24"/>
        </w:rPr>
        <w:t xml:space="preserve">. гос. </w:t>
      </w:r>
      <w:proofErr w:type="spellStart"/>
      <w:r w:rsidRPr="00D52537">
        <w:rPr>
          <w:sz w:val="24"/>
          <w:szCs w:val="24"/>
        </w:rPr>
        <w:t>техн</w:t>
      </w:r>
      <w:proofErr w:type="spellEnd"/>
      <w:r w:rsidRPr="00D52537">
        <w:rPr>
          <w:sz w:val="24"/>
          <w:szCs w:val="24"/>
        </w:rPr>
        <w:t>. ун-т, 2010, 25 с. (50 экз.)</w:t>
      </w:r>
    </w:p>
    <w:p w:rsidR="00D52537" w:rsidRPr="00D52537" w:rsidRDefault="00D52537" w:rsidP="00D52537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2537">
        <w:rPr>
          <w:rFonts w:ascii="Times New Roman" w:hAnsi="Times New Roman" w:cs="Times New Roman"/>
          <w:spacing w:val="-4"/>
        </w:rPr>
        <w:t>Морозова Т.П. Разработка сборочных чертежей и спецификации:  Методические рекомендации к выполнению практических работ по курсу «Инженерная графика</w:t>
      </w:r>
      <w:r w:rsidRPr="00D52537">
        <w:rPr>
          <w:rFonts w:ascii="Times New Roman" w:hAnsi="Times New Roman" w:cs="Times New Roman"/>
        </w:rPr>
        <w:t>»/</w:t>
      </w:r>
      <w:r w:rsidRPr="00D52537">
        <w:rPr>
          <w:rFonts w:ascii="Times New Roman" w:hAnsi="Times New Roman" w:cs="Times New Roman"/>
          <w:spacing w:val="-4"/>
        </w:rPr>
        <w:t xml:space="preserve"> Т.П. Морозова, И.А. Челышева, </w:t>
      </w:r>
      <w:r w:rsidRPr="00D52537">
        <w:rPr>
          <w:rFonts w:ascii="Times New Roman" w:hAnsi="Times New Roman" w:cs="Times New Roman"/>
        </w:rPr>
        <w:t xml:space="preserve"> – Энгельс: Изд-во ЭТИ (филиал) СГТУ имени Гагарина Ю.А., 2016. – 28 с. (30 экз.)</w:t>
      </w:r>
    </w:p>
    <w:p w:rsidR="00D52537" w:rsidRPr="00D52537" w:rsidRDefault="00D52537" w:rsidP="003653F5">
      <w:pPr>
        <w:tabs>
          <w:tab w:val="left" w:pos="9720"/>
        </w:tabs>
        <w:jc w:val="both"/>
        <w:rPr>
          <w:rFonts w:ascii="Times New Roman" w:hAnsi="Times New Roman" w:cs="Times New Roman"/>
          <w:b/>
        </w:rPr>
      </w:pPr>
      <w:r w:rsidRPr="00D52537">
        <w:rPr>
          <w:rFonts w:ascii="Times New Roman" w:hAnsi="Times New Roman" w:cs="Times New Roman"/>
          <w:b/>
        </w:rPr>
        <w:t>15.4.  Интернет ресурсы</w:t>
      </w:r>
    </w:p>
    <w:p w:rsidR="00D52537" w:rsidRPr="00D52537" w:rsidRDefault="00D52537" w:rsidP="00D52537">
      <w:pPr>
        <w:tabs>
          <w:tab w:val="left" w:pos="9720"/>
        </w:tabs>
        <w:ind w:left="284" w:firstLine="425"/>
        <w:jc w:val="both"/>
        <w:rPr>
          <w:rFonts w:ascii="Times New Roman" w:hAnsi="Times New Roman" w:cs="Times New Roman"/>
        </w:rPr>
      </w:pPr>
      <w:proofErr w:type="gramStart"/>
      <w:r w:rsidRPr="00D52537">
        <w:rPr>
          <w:rFonts w:ascii="Times New Roman" w:hAnsi="Times New Roman" w:cs="Times New Roman"/>
        </w:rPr>
        <w:t>Институт имеет компьютерный класс с доступом к глобальной сети интернет, с установленной</w:t>
      </w:r>
      <w:r w:rsidRPr="00D52537">
        <w:rPr>
          <w:rFonts w:ascii="Times New Roman" w:hAnsi="Times New Roman" w:cs="Times New Roman"/>
          <w:color w:val="FF0000"/>
        </w:rPr>
        <w:t xml:space="preserve"> </w:t>
      </w:r>
      <w:r w:rsidRPr="00D52537">
        <w:rPr>
          <w:rFonts w:ascii="Times New Roman" w:hAnsi="Times New Roman" w:cs="Times New Roman"/>
        </w:rPr>
        <w:t xml:space="preserve">системой автоматизированного проектирования КОМПАС- график,  операционные системы </w:t>
      </w:r>
      <w:r w:rsidRPr="00D52537">
        <w:rPr>
          <w:rFonts w:ascii="Times New Roman" w:hAnsi="Times New Roman" w:cs="Times New Roman"/>
          <w:lang w:val="en-US"/>
        </w:rPr>
        <w:t>Windows</w:t>
      </w:r>
      <w:r w:rsidRPr="00D52537">
        <w:rPr>
          <w:rFonts w:ascii="Times New Roman" w:hAnsi="Times New Roman" w:cs="Times New Roman"/>
        </w:rPr>
        <w:t>, стандартные офисные программы, электронные версии учебников, пособий, методических разработок, указаний и рекомендаций по всем видам учебной работы, предусмотренным</w:t>
      </w:r>
      <w:r w:rsidRPr="00D52537">
        <w:rPr>
          <w:rFonts w:ascii="Times New Roman" w:hAnsi="Times New Roman" w:cs="Times New Roman"/>
          <w:color w:val="FF0000"/>
        </w:rPr>
        <w:t xml:space="preserve"> </w:t>
      </w:r>
      <w:r w:rsidRPr="00D52537">
        <w:rPr>
          <w:rFonts w:ascii="Times New Roman" w:hAnsi="Times New Roman" w:cs="Times New Roman"/>
        </w:rPr>
        <w:t>рабочей программой, находящийся в свободном доступе для студентов, обучающихся в ВУЗе.</w:t>
      </w:r>
      <w:proofErr w:type="gramEnd"/>
    </w:p>
    <w:p w:rsidR="00D52537" w:rsidRPr="00D52537" w:rsidRDefault="00D52537" w:rsidP="00D52537">
      <w:pPr>
        <w:tabs>
          <w:tab w:val="left" w:pos="9720"/>
        </w:tabs>
        <w:ind w:left="284" w:firstLine="425"/>
        <w:jc w:val="both"/>
        <w:rPr>
          <w:rFonts w:ascii="Times New Roman" w:hAnsi="Times New Roman" w:cs="Times New Roman"/>
        </w:rPr>
      </w:pPr>
      <w:r w:rsidRPr="00D52537">
        <w:rPr>
          <w:rFonts w:ascii="Times New Roman" w:hAnsi="Times New Roman" w:cs="Times New Roman"/>
        </w:rPr>
        <w:t xml:space="preserve">Федеральный портал:  </w:t>
      </w:r>
      <w:hyperlink r:id="rId9" w:history="1">
        <w:r w:rsidRPr="00D52537">
          <w:rPr>
            <w:rStyle w:val="a3"/>
            <w:rFonts w:ascii="Times New Roman" w:hAnsi="Times New Roman" w:cs="Times New Roman"/>
          </w:rPr>
          <w:t>http://www.edu.ru/</w:t>
        </w:r>
      </w:hyperlink>
      <w:r w:rsidRPr="00D52537">
        <w:rPr>
          <w:rFonts w:ascii="Times New Roman" w:hAnsi="Times New Roman" w:cs="Times New Roman"/>
        </w:rPr>
        <w:t xml:space="preserve"> </w:t>
      </w:r>
    </w:p>
    <w:p w:rsidR="00D52537" w:rsidRPr="00D52537" w:rsidRDefault="00D52537" w:rsidP="00D52537">
      <w:pPr>
        <w:tabs>
          <w:tab w:val="left" w:pos="9720"/>
        </w:tabs>
        <w:ind w:left="284" w:firstLine="425"/>
        <w:jc w:val="both"/>
        <w:rPr>
          <w:rFonts w:ascii="Times New Roman" w:hAnsi="Times New Roman" w:cs="Times New Roman"/>
        </w:rPr>
      </w:pPr>
      <w:r w:rsidRPr="00D52537">
        <w:rPr>
          <w:rFonts w:ascii="Times New Roman" w:hAnsi="Times New Roman" w:cs="Times New Roman"/>
        </w:rPr>
        <w:t xml:space="preserve">Национальный открытый университет </w:t>
      </w:r>
      <w:hyperlink r:id="rId10" w:history="1">
        <w:r w:rsidRPr="00D52537">
          <w:rPr>
            <w:rStyle w:val="a3"/>
            <w:rFonts w:ascii="Times New Roman" w:hAnsi="Times New Roman" w:cs="Times New Roman"/>
          </w:rPr>
          <w:t>http://www.intuit.ru/</w:t>
        </w:r>
      </w:hyperlink>
      <w:r w:rsidRPr="00D52537">
        <w:rPr>
          <w:rFonts w:ascii="Times New Roman" w:hAnsi="Times New Roman" w:cs="Times New Roman"/>
        </w:rPr>
        <w:t xml:space="preserve"> </w:t>
      </w:r>
    </w:p>
    <w:p w:rsidR="00D52537" w:rsidRPr="00D52537" w:rsidRDefault="00D52537" w:rsidP="00D52537">
      <w:pPr>
        <w:pStyle w:val="a9"/>
        <w:ind w:left="720"/>
        <w:rPr>
          <w:sz w:val="24"/>
          <w:szCs w:val="24"/>
        </w:rPr>
      </w:pPr>
      <w:r w:rsidRPr="00D52537">
        <w:rPr>
          <w:sz w:val="24"/>
          <w:szCs w:val="24"/>
        </w:rPr>
        <w:t xml:space="preserve">Научная электронная библиотека  </w:t>
      </w:r>
      <w:hyperlink r:id="rId11" w:history="1">
        <w:r w:rsidRPr="00D52537">
          <w:rPr>
            <w:rStyle w:val="a3"/>
            <w:sz w:val="24"/>
            <w:szCs w:val="24"/>
            <w:lang w:val="en-US"/>
          </w:rPr>
          <w:t>http</w:t>
        </w:r>
        <w:r w:rsidRPr="00D52537">
          <w:rPr>
            <w:rStyle w:val="a3"/>
            <w:sz w:val="24"/>
            <w:szCs w:val="24"/>
          </w:rPr>
          <w:t>://</w:t>
        </w:r>
        <w:proofErr w:type="spellStart"/>
        <w:r w:rsidRPr="00D52537">
          <w:rPr>
            <w:rStyle w:val="a3"/>
            <w:sz w:val="24"/>
            <w:szCs w:val="24"/>
            <w:lang w:val="en-US"/>
          </w:rPr>
          <w:t>elibrary</w:t>
        </w:r>
        <w:proofErr w:type="spellEnd"/>
        <w:r w:rsidRPr="00D52537">
          <w:rPr>
            <w:rStyle w:val="a3"/>
            <w:sz w:val="24"/>
            <w:szCs w:val="24"/>
          </w:rPr>
          <w:t>/</w:t>
        </w:r>
        <w:proofErr w:type="spellStart"/>
        <w:r w:rsidRPr="00D5253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D52537">
        <w:rPr>
          <w:sz w:val="24"/>
          <w:szCs w:val="24"/>
        </w:rPr>
        <w:t xml:space="preserve"> </w:t>
      </w:r>
    </w:p>
    <w:p w:rsidR="00D52537" w:rsidRPr="00D52537" w:rsidRDefault="00D52537" w:rsidP="003653F5">
      <w:pPr>
        <w:tabs>
          <w:tab w:val="left" w:pos="9720"/>
        </w:tabs>
        <w:jc w:val="both"/>
        <w:rPr>
          <w:rFonts w:ascii="Times New Roman" w:hAnsi="Times New Roman" w:cs="Times New Roman"/>
          <w:b/>
        </w:rPr>
      </w:pPr>
      <w:r w:rsidRPr="00D52537">
        <w:rPr>
          <w:rFonts w:ascii="Times New Roman" w:hAnsi="Times New Roman" w:cs="Times New Roman"/>
          <w:b/>
        </w:rPr>
        <w:t>15.5 Источники ИОС</w:t>
      </w:r>
    </w:p>
    <w:p w:rsidR="00D52537" w:rsidRPr="00D52537" w:rsidRDefault="00D52537" w:rsidP="00D52537">
      <w:pPr>
        <w:ind w:firstLine="568"/>
        <w:jc w:val="both"/>
        <w:rPr>
          <w:rFonts w:ascii="Times New Roman" w:hAnsi="Times New Roman" w:cs="Times New Roman"/>
        </w:rPr>
      </w:pPr>
      <w:r w:rsidRPr="00D52537">
        <w:rPr>
          <w:rFonts w:ascii="Times New Roman" w:hAnsi="Times New Roman" w:cs="Times New Roman"/>
        </w:rPr>
        <w:t xml:space="preserve">Материалы для более глубокого изучения материала по данному курсу в лекционном </w:t>
      </w:r>
      <w:proofErr w:type="spellStart"/>
      <w:r w:rsidRPr="00D52537">
        <w:rPr>
          <w:rFonts w:ascii="Times New Roman" w:hAnsi="Times New Roman" w:cs="Times New Roman"/>
        </w:rPr>
        <w:t>мультимедийном</w:t>
      </w:r>
      <w:proofErr w:type="spellEnd"/>
      <w:r w:rsidRPr="00D52537">
        <w:rPr>
          <w:rFonts w:ascii="Times New Roman" w:hAnsi="Times New Roman" w:cs="Times New Roman"/>
        </w:rPr>
        <w:t xml:space="preserve"> изложении разработаны и выложены в интернете (</w:t>
      </w:r>
      <w:hyperlink r:id="rId12" w:history="1">
        <w:r w:rsidRPr="00D52537">
          <w:rPr>
            <w:rStyle w:val="a3"/>
            <w:rFonts w:ascii="Times New Roman" w:hAnsi="Times New Roman" w:cs="Times New Roman"/>
            <w:lang w:val="en-US"/>
          </w:rPr>
          <w:t>http</w:t>
        </w:r>
        <w:r w:rsidRPr="00D52537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D52537">
          <w:rPr>
            <w:rStyle w:val="a3"/>
            <w:rFonts w:ascii="Times New Roman" w:hAnsi="Times New Roman" w:cs="Times New Roman"/>
            <w:lang w:val="en-US"/>
          </w:rPr>
          <w:t>tfi</w:t>
        </w:r>
        <w:proofErr w:type="spellEnd"/>
        <w:r w:rsidRPr="00D5253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52537">
          <w:rPr>
            <w:rStyle w:val="a3"/>
            <w:rFonts w:ascii="Times New Roman" w:hAnsi="Times New Roman" w:cs="Times New Roman"/>
            <w:lang w:val="en-US"/>
          </w:rPr>
          <w:t>sstu</w:t>
        </w:r>
        <w:proofErr w:type="spellEnd"/>
        <w:r w:rsidRPr="00D5253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52537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52537">
        <w:rPr>
          <w:rFonts w:ascii="Times New Roman" w:hAnsi="Times New Roman" w:cs="Times New Roman"/>
        </w:rPr>
        <w:t xml:space="preserve">). </w:t>
      </w:r>
    </w:p>
    <w:p w:rsidR="00D52537" w:rsidRPr="00D52537" w:rsidRDefault="00D52537" w:rsidP="00D52537">
      <w:pPr>
        <w:ind w:firstLine="568"/>
        <w:jc w:val="both"/>
        <w:rPr>
          <w:rFonts w:ascii="Times New Roman" w:hAnsi="Times New Roman" w:cs="Times New Roman"/>
        </w:rPr>
      </w:pPr>
      <w:r w:rsidRPr="00D52537">
        <w:rPr>
          <w:rFonts w:ascii="Times New Roman" w:hAnsi="Times New Roman" w:cs="Times New Roman"/>
        </w:rPr>
        <w:t xml:space="preserve">Материалы для успешного освоения дисциплины представлены в </w:t>
      </w:r>
      <w:proofErr w:type="spellStart"/>
      <w:r w:rsidRPr="00D52537">
        <w:rPr>
          <w:rFonts w:ascii="Times New Roman" w:hAnsi="Times New Roman" w:cs="Times New Roman"/>
        </w:rPr>
        <w:t>иос</w:t>
      </w:r>
      <w:proofErr w:type="spellEnd"/>
      <w:r w:rsidRPr="00D52537">
        <w:rPr>
          <w:rFonts w:ascii="Times New Roman" w:hAnsi="Times New Roman" w:cs="Times New Roman"/>
        </w:rPr>
        <w:t xml:space="preserve"> института:</w:t>
      </w:r>
    </w:p>
    <w:p w:rsidR="00D52537" w:rsidRPr="00D52537" w:rsidRDefault="00896E82" w:rsidP="00D52537">
      <w:pPr>
        <w:ind w:firstLine="568"/>
        <w:jc w:val="both"/>
        <w:rPr>
          <w:rFonts w:ascii="Times New Roman" w:hAnsi="Times New Roman" w:cs="Times New Roman"/>
        </w:rPr>
      </w:pPr>
      <w:hyperlink r:id="rId13" w:history="1">
        <w:r w:rsidR="00D52537" w:rsidRPr="00D52537">
          <w:rPr>
            <w:rStyle w:val="a3"/>
            <w:rFonts w:ascii="Times New Roman" w:hAnsi="Times New Roman" w:cs="Times New Roman"/>
          </w:rPr>
          <w:t>http://techn.sstu.ru/new/SubjectFGOS/Default.aspx?kod=111</w:t>
        </w:r>
      </w:hyperlink>
    </w:p>
    <w:p w:rsidR="00D52537" w:rsidRDefault="00D52537" w:rsidP="00D52537"/>
    <w:p w:rsidR="00DA61A4" w:rsidRPr="00FE301A" w:rsidRDefault="00DA61A4" w:rsidP="00DA61A4">
      <w:pPr>
        <w:tabs>
          <w:tab w:val="left" w:pos="9720"/>
        </w:tabs>
        <w:ind w:left="284" w:firstLine="425"/>
        <w:jc w:val="both"/>
        <w:rPr>
          <w:rFonts w:ascii="Times New Roman" w:hAnsi="Times New Roman" w:cs="Times New Roman"/>
        </w:rPr>
      </w:pPr>
    </w:p>
    <w:p w:rsidR="00DA61A4" w:rsidRPr="00365370" w:rsidRDefault="00DA61A4" w:rsidP="00DA6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70">
        <w:rPr>
          <w:rFonts w:ascii="Times New Roman" w:hAnsi="Times New Roman" w:cs="Times New Roman"/>
          <w:b/>
          <w:sz w:val="28"/>
          <w:szCs w:val="28"/>
        </w:rPr>
        <w:t>16.  Материально-техническое обеспечение дисциплины (модуля):</w:t>
      </w:r>
    </w:p>
    <w:p w:rsidR="00DA61A4" w:rsidRPr="00FE301A" w:rsidRDefault="00DA61A4" w:rsidP="00DA61A4">
      <w:pPr>
        <w:ind w:firstLine="567"/>
        <w:jc w:val="both"/>
        <w:rPr>
          <w:rFonts w:ascii="Times New Roman" w:hAnsi="Times New Roman" w:cs="Times New Roman"/>
        </w:rPr>
      </w:pPr>
    </w:p>
    <w:p w:rsidR="00DA61A4" w:rsidRPr="00FE301A" w:rsidRDefault="00DA61A4" w:rsidP="00DA61A4">
      <w:pPr>
        <w:ind w:firstLine="567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>Практические и лекционные занятия проводятся в ауд. 442 (</w:t>
      </w:r>
      <w:smartTag w:uri="urn:schemas-microsoft-com:office:smarttags" w:element="metricconverter">
        <w:smartTagPr>
          <w:attr w:name="ProductID" w:val="69,6 м2"/>
        </w:smartTagPr>
        <w:r w:rsidRPr="00FE301A">
          <w:rPr>
            <w:rFonts w:ascii="Times New Roman" w:hAnsi="Times New Roman" w:cs="Times New Roman"/>
          </w:rPr>
          <w:t>69,6 м</w:t>
        </w:r>
        <w:proofErr w:type="gramStart"/>
        <w:r w:rsidRPr="00FE301A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FE301A">
        <w:rPr>
          <w:rFonts w:ascii="Times New Roman" w:hAnsi="Times New Roman" w:cs="Times New Roman"/>
        </w:rPr>
        <w:t>) и 441 (</w:t>
      </w:r>
      <w:smartTag w:uri="urn:schemas-microsoft-com:office:smarttags" w:element="metricconverter">
        <w:smartTagPr>
          <w:attr w:name="ProductID" w:val="52,4 м2"/>
        </w:smartTagPr>
        <w:r w:rsidRPr="00FE301A">
          <w:rPr>
            <w:rFonts w:ascii="Times New Roman" w:hAnsi="Times New Roman" w:cs="Times New Roman"/>
          </w:rPr>
          <w:t>52,4 м</w:t>
        </w:r>
        <w:r w:rsidRPr="00FE301A">
          <w:rPr>
            <w:rFonts w:ascii="Times New Roman" w:hAnsi="Times New Roman" w:cs="Times New Roman"/>
            <w:vertAlign w:val="superscript"/>
          </w:rPr>
          <w:t>2</w:t>
        </w:r>
      </w:smartTag>
      <w:r w:rsidRPr="00FE301A">
        <w:rPr>
          <w:rFonts w:ascii="Times New Roman" w:hAnsi="Times New Roman" w:cs="Times New Roman"/>
        </w:rPr>
        <w:t xml:space="preserve">).  Ауд. 442 </w:t>
      </w:r>
      <w:proofErr w:type="gramStart"/>
      <w:r w:rsidRPr="00FE301A">
        <w:rPr>
          <w:rFonts w:ascii="Times New Roman" w:hAnsi="Times New Roman" w:cs="Times New Roman"/>
        </w:rPr>
        <w:t>оснащена</w:t>
      </w:r>
      <w:proofErr w:type="gramEnd"/>
      <w:r w:rsidRPr="00FE301A">
        <w:rPr>
          <w:rFonts w:ascii="Times New Roman" w:hAnsi="Times New Roman" w:cs="Times New Roman"/>
        </w:rPr>
        <w:t xml:space="preserve"> мультимедийным оборудованием для чтения лекций: проектор, ноутбук, экран. Каждая аудитория оснащена доской для работы маркером и доской для работы мелом, учебными партами (24 и 18 соответственно), стульями, а также наборами учебно-наглядных пособий, макетов по предметам «начертательная геометрия» и «инженерная графика». </w:t>
      </w:r>
    </w:p>
    <w:p w:rsidR="00DA61A4" w:rsidRPr="00FE301A" w:rsidRDefault="00DA61A4" w:rsidP="00DA61A4">
      <w:pPr>
        <w:ind w:firstLine="567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>В 3 семестре занятия проводятся в мультимедийном классе, ауд. 236а (50,8 м</w:t>
      </w:r>
      <w:proofErr w:type="gramStart"/>
      <w:r w:rsidRPr="00FE301A">
        <w:rPr>
          <w:rFonts w:ascii="Times New Roman" w:hAnsi="Times New Roman" w:cs="Times New Roman"/>
          <w:vertAlign w:val="superscript"/>
        </w:rPr>
        <w:t>2</w:t>
      </w:r>
      <w:proofErr w:type="gramEnd"/>
      <w:r w:rsidRPr="00FE301A">
        <w:rPr>
          <w:rFonts w:ascii="Times New Roman" w:hAnsi="Times New Roman" w:cs="Times New Roman"/>
        </w:rPr>
        <w:t xml:space="preserve">), оснащена 12 ПК, с выходом в интернет. На ПК установлено все необходимое </w:t>
      </w:r>
      <w:proofErr w:type="gramStart"/>
      <w:r w:rsidRPr="00FE301A">
        <w:rPr>
          <w:rFonts w:ascii="Times New Roman" w:hAnsi="Times New Roman" w:cs="Times New Roman"/>
        </w:rPr>
        <w:t>ПО</w:t>
      </w:r>
      <w:proofErr w:type="gramEnd"/>
      <w:r w:rsidRPr="00FE301A">
        <w:rPr>
          <w:rFonts w:ascii="Times New Roman" w:hAnsi="Times New Roman" w:cs="Times New Roman"/>
        </w:rPr>
        <w:t xml:space="preserve"> </w:t>
      </w:r>
      <w:proofErr w:type="gramStart"/>
      <w:r w:rsidRPr="00FE301A">
        <w:rPr>
          <w:rFonts w:ascii="Times New Roman" w:hAnsi="Times New Roman" w:cs="Times New Roman"/>
        </w:rPr>
        <w:t>для</w:t>
      </w:r>
      <w:proofErr w:type="gramEnd"/>
      <w:r w:rsidRPr="00FE301A">
        <w:rPr>
          <w:rFonts w:ascii="Times New Roman" w:hAnsi="Times New Roman" w:cs="Times New Roman"/>
        </w:rPr>
        <w:t xml:space="preserve"> проведения занятий (графический редактор «Компас-3</w:t>
      </w:r>
      <w:r w:rsidRPr="00FE301A">
        <w:rPr>
          <w:rFonts w:ascii="Times New Roman" w:hAnsi="Times New Roman" w:cs="Times New Roman"/>
          <w:lang w:val="en-US"/>
        </w:rPr>
        <w:t>D</w:t>
      </w:r>
      <w:r w:rsidRPr="00FE301A">
        <w:rPr>
          <w:rFonts w:ascii="Times New Roman" w:hAnsi="Times New Roman" w:cs="Times New Roman"/>
        </w:rPr>
        <w:t xml:space="preserve">»).  </w:t>
      </w:r>
    </w:p>
    <w:p w:rsidR="00DA61A4" w:rsidRPr="00FE301A" w:rsidRDefault="00DA61A4" w:rsidP="00DA61A4">
      <w:pPr>
        <w:ind w:firstLine="567"/>
        <w:jc w:val="both"/>
        <w:rPr>
          <w:rFonts w:ascii="Times New Roman" w:hAnsi="Times New Roman" w:cs="Times New Roman"/>
        </w:rPr>
      </w:pPr>
      <w:r w:rsidRPr="00FE301A">
        <w:rPr>
          <w:rFonts w:ascii="Times New Roman" w:hAnsi="Times New Roman" w:cs="Times New Roman"/>
        </w:rPr>
        <w:t>Для удобства работы при изучении разделов машиностроительного черчения, все сборочные единицы, комплекты деталей и узлов, необходимые методические указания и индивидуальные задания по разделам инженерной графики хранятся в лаборантской (ауд. 440, 18,1 м</w:t>
      </w:r>
      <w:proofErr w:type="gramStart"/>
      <w:r w:rsidRPr="00FE301A">
        <w:rPr>
          <w:rFonts w:ascii="Times New Roman" w:hAnsi="Times New Roman" w:cs="Times New Roman"/>
          <w:vertAlign w:val="superscript"/>
        </w:rPr>
        <w:t>2</w:t>
      </w:r>
      <w:proofErr w:type="gramEnd"/>
      <w:r w:rsidRPr="00FE301A">
        <w:rPr>
          <w:rFonts w:ascii="Times New Roman" w:hAnsi="Times New Roman" w:cs="Times New Roman"/>
        </w:rPr>
        <w:t>).  Там же находится кафедральная библиотека учебных пособий, сборников ГОСТов, рекомендованная литература, тематические карты опроса.</w:t>
      </w:r>
    </w:p>
    <w:p w:rsidR="00DA61A4" w:rsidRPr="00FE301A" w:rsidRDefault="00DA61A4" w:rsidP="00DA61A4">
      <w:pPr>
        <w:tabs>
          <w:tab w:val="left" w:pos="9720"/>
        </w:tabs>
        <w:ind w:firstLine="567"/>
        <w:jc w:val="both"/>
        <w:rPr>
          <w:rFonts w:ascii="Times New Roman" w:hAnsi="Times New Roman" w:cs="Times New Roman"/>
        </w:rPr>
      </w:pPr>
    </w:p>
    <w:p w:rsidR="00DA61A4" w:rsidRPr="00FE301A" w:rsidRDefault="00DA61A4" w:rsidP="00DA61A4">
      <w:pPr>
        <w:tabs>
          <w:tab w:val="left" w:pos="9720"/>
        </w:tabs>
        <w:rPr>
          <w:rFonts w:ascii="Times New Roman" w:hAnsi="Times New Roman" w:cs="Times New Roman"/>
          <w:b/>
        </w:rPr>
      </w:pPr>
    </w:p>
    <w:p w:rsidR="00D52702" w:rsidRPr="00FE301A" w:rsidRDefault="00D52702" w:rsidP="00DA61A4">
      <w:pPr>
        <w:tabs>
          <w:tab w:val="left" w:pos="9720"/>
        </w:tabs>
        <w:rPr>
          <w:rFonts w:ascii="Times New Roman" w:hAnsi="Times New Roman" w:cs="Times New Roman"/>
        </w:rPr>
      </w:pPr>
    </w:p>
    <w:sectPr w:rsidR="00D52702" w:rsidRPr="00FE301A" w:rsidSect="003A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0FC"/>
    <w:multiLevelType w:val="singleLevel"/>
    <w:tmpl w:val="18445F4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444589A"/>
    <w:multiLevelType w:val="hybridMultilevel"/>
    <w:tmpl w:val="E7ECDBAC"/>
    <w:lvl w:ilvl="0" w:tplc="7B44734E">
      <w:start w:val="1"/>
      <w:numFmt w:val="decimal"/>
      <w:lvlText w:val="%1."/>
      <w:lvlJc w:val="left"/>
      <w:pPr>
        <w:ind w:left="710" w:hanging="360"/>
      </w:pPr>
    </w:lvl>
    <w:lvl w:ilvl="1" w:tplc="04190019">
      <w:start w:val="1"/>
      <w:numFmt w:val="lowerLetter"/>
      <w:lvlText w:val="%2."/>
      <w:lvlJc w:val="left"/>
      <w:pPr>
        <w:ind w:left="1430" w:hanging="360"/>
      </w:pPr>
    </w:lvl>
    <w:lvl w:ilvl="2" w:tplc="0419001B">
      <w:start w:val="1"/>
      <w:numFmt w:val="lowerRoman"/>
      <w:lvlText w:val="%3."/>
      <w:lvlJc w:val="right"/>
      <w:pPr>
        <w:ind w:left="2150" w:hanging="180"/>
      </w:pPr>
    </w:lvl>
    <w:lvl w:ilvl="3" w:tplc="0419000F">
      <w:start w:val="1"/>
      <w:numFmt w:val="decimal"/>
      <w:lvlText w:val="%4."/>
      <w:lvlJc w:val="left"/>
      <w:pPr>
        <w:ind w:left="2870" w:hanging="360"/>
      </w:pPr>
    </w:lvl>
    <w:lvl w:ilvl="4" w:tplc="04190019">
      <w:start w:val="1"/>
      <w:numFmt w:val="lowerLetter"/>
      <w:lvlText w:val="%5."/>
      <w:lvlJc w:val="left"/>
      <w:pPr>
        <w:ind w:left="3590" w:hanging="360"/>
      </w:pPr>
    </w:lvl>
    <w:lvl w:ilvl="5" w:tplc="0419001B">
      <w:start w:val="1"/>
      <w:numFmt w:val="lowerRoman"/>
      <w:lvlText w:val="%6."/>
      <w:lvlJc w:val="right"/>
      <w:pPr>
        <w:ind w:left="4310" w:hanging="180"/>
      </w:pPr>
    </w:lvl>
    <w:lvl w:ilvl="6" w:tplc="0419000F">
      <w:start w:val="1"/>
      <w:numFmt w:val="decimal"/>
      <w:lvlText w:val="%7."/>
      <w:lvlJc w:val="left"/>
      <w:pPr>
        <w:ind w:left="5030" w:hanging="360"/>
      </w:pPr>
    </w:lvl>
    <w:lvl w:ilvl="7" w:tplc="04190019">
      <w:start w:val="1"/>
      <w:numFmt w:val="lowerLetter"/>
      <w:lvlText w:val="%8."/>
      <w:lvlJc w:val="left"/>
      <w:pPr>
        <w:ind w:left="5750" w:hanging="360"/>
      </w:pPr>
    </w:lvl>
    <w:lvl w:ilvl="8" w:tplc="0419001B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201C1BB3"/>
    <w:multiLevelType w:val="hybridMultilevel"/>
    <w:tmpl w:val="2D72B90C"/>
    <w:lvl w:ilvl="0" w:tplc="AE1C1D16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8A47AF"/>
    <w:multiLevelType w:val="hybridMultilevel"/>
    <w:tmpl w:val="AAD0A10C"/>
    <w:lvl w:ilvl="0" w:tplc="C5EC8A3C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42602"/>
    <w:multiLevelType w:val="hybridMultilevel"/>
    <w:tmpl w:val="8856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F464C"/>
    <w:multiLevelType w:val="hybridMultilevel"/>
    <w:tmpl w:val="4F281C04"/>
    <w:lvl w:ilvl="0" w:tplc="70DE60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C5658"/>
    <w:multiLevelType w:val="hybridMultilevel"/>
    <w:tmpl w:val="33324CE8"/>
    <w:lvl w:ilvl="0" w:tplc="AFF4B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FCF"/>
    <w:rsid w:val="00077001"/>
    <w:rsid w:val="0008548B"/>
    <w:rsid w:val="000979D7"/>
    <w:rsid w:val="000A01FB"/>
    <w:rsid w:val="000C6E22"/>
    <w:rsid w:val="00114053"/>
    <w:rsid w:val="00182544"/>
    <w:rsid w:val="001A6C13"/>
    <w:rsid w:val="001B6207"/>
    <w:rsid w:val="00244E16"/>
    <w:rsid w:val="00297DF6"/>
    <w:rsid w:val="0030104C"/>
    <w:rsid w:val="00312C3F"/>
    <w:rsid w:val="00337E3D"/>
    <w:rsid w:val="00365370"/>
    <w:rsid w:val="003653F5"/>
    <w:rsid w:val="00395502"/>
    <w:rsid w:val="003A2688"/>
    <w:rsid w:val="003A7433"/>
    <w:rsid w:val="003C7D93"/>
    <w:rsid w:val="00413AD2"/>
    <w:rsid w:val="00457777"/>
    <w:rsid w:val="004C3149"/>
    <w:rsid w:val="004E1CA3"/>
    <w:rsid w:val="004F2FC8"/>
    <w:rsid w:val="004F7F73"/>
    <w:rsid w:val="005203FE"/>
    <w:rsid w:val="00601ACB"/>
    <w:rsid w:val="00611E7C"/>
    <w:rsid w:val="00627459"/>
    <w:rsid w:val="00640D19"/>
    <w:rsid w:val="006C3345"/>
    <w:rsid w:val="007B3FCF"/>
    <w:rsid w:val="00891AC3"/>
    <w:rsid w:val="00896E82"/>
    <w:rsid w:val="008F5CE7"/>
    <w:rsid w:val="00901E01"/>
    <w:rsid w:val="00921FC8"/>
    <w:rsid w:val="009266EB"/>
    <w:rsid w:val="00926E70"/>
    <w:rsid w:val="0096005E"/>
    <w:rsid w:val="009C758A"/>
    <w:rsid w:val="00A02230"/>
    <w:rsid w:val="00AC126F"/>
    <w:rsid w:val="00BA4735"/>
    <w:rsid w:val="00BF18F7"/>
    <w:rsid w:val="00C42168"/>
    <w:rsid w:val="00C63722"/>
    <w:rsid w:val="00C64873"/>
    <w:rsid w:val="00D20861"/>
    <w:rsid w:val="00D52537"/>
    <w:rsid w:val="00D52702"/>
    <w:rsid w:val="00DA61A4"/>
    <w:rsid w:val="00DB1C73"/>
    <w:rsid w:val="00E01E2C"/>
    <w:rsid w:val="00E26DEA"/>
    <w:rsid w:val="00E67B5F"/>
    <w:rsid w:val="00EA2C7B"/>
    <w:rsid w:val="00EE644C"/>
    <w:rsid w:val="00EF1F26"/>
    <w:rsid w:val="00F01A5B"/>
    <w:rsid w:val="00F9440D"/>
    <w:rsid w:val="00FB483B"/>
    <w:rsid w:val="00FB5FB8"/>
    <w:rsid w:val="00FD4C1E"/>
    <w:rsid w:val="00FE301A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FCF"/>
    <w:rPr>
      <w:rFonts w:ascii="Arial Unicode MS" w:hAnsi="Arial Unicode MS" w:cs="Arial Unicode MS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79A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F79A6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A61A4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95502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1E7C"/>
    <w:rPr>
      <w:color w:val="0000FF"/>
      <w:u w:val="single"/>
    </w:rPr>
  </w:style>
  <w:style w:type="character" w:customStyle="1" w:styleId="40">
    <w:name w:val="Заголовок 4 Знак"/>
    <w:link w:val="4"/>
    <w:rsid w:val="00DA61A4"/>
    <w:rPr>
      <w:sz w:val="28"/>
    </w:rPr>
  </w:style>
  <w:style w:type="paragraph" w:customStyle="1" w:styleId="11">
    <w:name w:val="Абзац списка1"/>
    <w:basedOn w:val="a"/>
    <w:uiPriority w:val="34"/>
    <w:qFormat/>
    <w:rsid w:val="00DA61A4"/>
    <w:pPr>
      <w:suppressAutoHyphens/>
      <w:ind w:left="708"/>
    </w:pPr>
    <w:rPr>
      <w:rFonts w:ascii="Times New Roman" w:hAnsi="Times New Roman" w:cs="Times New Roman"/>
      <w:sz w:val="28"/>
      <w:lang w:eastAsia="zh-CN"/>
    </w:rPr>
  </w:style>
  <w:style w:type="paragraph" w:customStyle="1" w:styleId="a4">
    <w:name w:val="Вопрос"/>
    <w:basedOn w:val="a"/>
    <w:rsid w:val="00DA61A4"/>
    <w:pPr>
      <w:suppressAutoHyphens/>
      <w:spacing w:before="240" w:after="120"/>
      <w:jc w:val="both"/>
    </w:pPr>
    <w:rPr>
      <w:rFonts w:ascii="Times New Roman" w:hAnsi="Times New Roman" w:cs="Times New Roman"/>
      <w:b/>
      <w:i/>
      <w:sz w:val="28"/>
      <w:lang w:eastAsia="zh-CN"/>
    </w:rPr>
  </w:style>
  <w:style w:type="character" w:customStyle="1" w:styleId="10">
    <w:name w:val="Заголовок 1 Знак"/>
    <w:link w:val="1"/>
    <w:rsid w:val="00FF79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semiHidden/>
    <w:rsid w:val="00FF79A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5">
    <w:name w:val="Plain Text"/>
    <w:basedOn w:val="a"/>
    <w:link w:val="a6"/>
    <w:unhideWhenUsed/>
    <w:rsid w:val="000A01FB"/>
    <w:pPr>
      <w:overflowPunct w:val="0"/>
      <w:autoSpaceDE w:val="0"/>
      <w:autoSpaceDN w:val="0"/>
      <w:adjustRightInd w:val="0"/>
    </w:pPr>
    <w:rPr>
      <w:rFonts w:ascii="Courier New" w:hAnsi="Courier New" w:cs="Times New Roman"/>
      <w:sz w:val="20"/>
      <w:szCs w:val="20"/>
      <w:lang w:val="en-US"/>
    </w:rPr>
  </w:style>
  <w:style w:type="character" w:customStyle="1" w:styleId="a6">
    <w:name w:val="Текст Знак"/>
    <w:link w:val="a5"/>
    <w:rsid w:val="000A01FB"/>
    <w:rPr>
      <w:rFonts w:ascii="Courier New" w:hAnsi="Courier New"/>
      <w:lang w:val="en-US"/>
    </w:rPr>
  </w:style>
  <w:style w:type="paragraph" w:styleId="a7">
    <w:name w:val="Body Text"/>
    <w:basedOn w:val="a"/>
    <w:link w:val="a8"/>
    <w:rsid w:val="003A2688"/>
    <w:pPr>
      <w:jc w:val="center"/>
    </w:pPr>
    <w:rPr>
      <w:rFonts w:ascii="Times New Roman" w:hAnsi="Times New Roman" w:cs="Times New Roman"/>
      <w:b/>
      <w:bCs/>
      <w:smallCaps/>
    </w:rPr>
  </w:style>
  <w:style w:type="character" w:customStyle="1" w:styleId="a8">
    <w:name w:val="Основной текст Знак"/>
    <w:link w:val="a7"/>
    <w:rsid w:val="003A2688"/>
    <w:rPr>
      <w:b/>
      <w:bCs/>
      <w:smallCaps/>
      <w:sz w:val="24"/>
      <w:szCs w:val="24"/>
    </w:rPr>
  </w:style>
  <w:style w:type="paragraph" w:customStyle="1" w:styleId="21">
    <w:name w:val="Основной текст 21"/>
    <w:basedOn w:val="a"/>
    <w:rsid w:val="003A268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semiHidden/>
    <w:rsid w:val="0039550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9">
    <w:name w:val="No Spacing"/>
    <w:uiPriority w:val="1"/>
    <w:qFormat/>
    <w:rsid w:val="00D5253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techn.sstu.ru/new/SubjectFGOS/Default.aspx?kod=11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tfi.sst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library/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u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C8CA-F944-4FF1-987B-A462E9C7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2919</Words>
  <Characters>21443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24314</CharactersWithSpaces>
  <SharedDoc>false</SharedDoc>
  <HLinks>
    <vt:vector size="30" baseType="variant">
      <vt:variant>
        <vt:i4>5046290</vt:i4>
      </vt:variant>
      <vt:variant>
        <vt:i4>12</vt:i4>
      </vt:variant>
      <vt:variant>
        <vt:i4>0</vt:i4>
      </vt:variant>
      <vt:variant>
        <vt:i4>5</vt:i4>
      </vt:variant>
      <vt:variant>
        <vt:lpwstr>http://techn.sstu.ru/new/SubjectFGOS/Default.aspx?kod=111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http://tfi.sstu.ru/</vt:lpwstr>
      </vt:variant>
      <vt:variant>
        <vt:lpwstr/>
      </vt:variant>
      <vt:variant>
        <vt:i4>8192109</vt:i4>
      </vt:variant>
      <vt:variant>
        <vt:i4>6</vt:i4>
      </vt:variant>
      <vt:variant>
        <vt:i4>0</vt:i4>
      </vt:variant>
      <vt:variant>
        <vt:i4>5</vt:i4>
      </vt:variant>
      <vt:variant>
        <vt:lpwstr>http://elibrary/ru</vt:lpwstr>
      </vt:variant>
      <vt:variant>
        <vt:lpwstr/>
      </vt:variant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ViewSonic</cp:lastModifiedBy>
  <cp:revision>2</cp:revision>
  <cp:lastPrinted>2013-04-03T09:21:00Z</cp:lastPrinted>
  <dcterms:created xsi:type="dcterms:W3CDTF">2019-10-02T18:16:00Z</dcterms:created>
  <dcterms:modified xsi:type="dcterms:W3CDTF">2019-10-02T18:16:00Z</dcterms:modified>
</cp:coreProperties>
</file>